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01BA" w14:textId="77777777" w:rsidR="003E48B8" w:rsidRDefault="003E48B8" w:rsidP="008A0D58">
      <w:pPr>
        <w:pStyle w:val="Heading3"/>
        <w:rPr>
          <w:rFonts w:asciiTheme="minorHAnsi" w:hAnsiTheme="minorHAnsi" w:cstheme="minorHAnsi"/>
          <w:sz w:val="28"/>
          <w:szCs w:val="28"/>
        </w:rPr>
      </w:pPr>
    </w:p>
    <w:p w14:paraId="3B1E62A2" w14:textId="68DA33E0" w:rsidR="001A175B" w:rsidRPr="00035198" w:rsidRDefault="00D77347" w:rsidP="008A0D58">
      <w:pPr>
        <w:pStyle w:val="Heading3"/>
        <w:rPr>
          <w:rFonts w:asciiTheme="minorHAnsi" w:hAnsiTheme="minorHAnsi" w:cstheme="minorHAnsi"/>
          <w:sz w:val="24"/>
          <w:szCs w:val="24"/>
        </w:rPr>
      </w:pPr>
      <w:r w:rsidRPr="00035198">
        <w:rPr>
          <w:rFonts w:asciiTheme="minorHAnsi" w:hAnsiTheme="minorHAnsi" w:cstheme="minorHAnsi"/>
          <w:sz w:val="24"/>
          <w:szCs w:val="24"/>
        </w:rPr>
        <w:t>PPG Meeting</w:t>
      </w:r>
    </w:p>
    <w:p w14:paraId="17BAC08A" w14:textId="45CBF26D" w:rsidR="001A175B" w:rsidRPr="00035198" w:rsidRDefault="00C24D66" w:rsidP="008A0D58">
      <w:pPr>
        <w:pStyle w:val="Heading3"/>
        <w:rPr>
          <w:rFonts w:asciiTheme="minorHAnsi" w:hAnsiTheme="minorHAnsi" w:cstheme="minorHAnsi"/>
          <w:sz w:val="24"/>
          <w:szCs w:val="24"/>
        </w:rPr>
      </w:pPr>
      <w:r>
        <w:rPr>
          <w:rFonts w:asciiTheme="minorHAnsi" w:hAnsiTheme="minorHAnsi" w:cstheme="minorHAnsi"/>
          <w:sz w:val="24"/>
          <w:szCs w:val="24"/>
        </w:rPr>
        <w:t>December 6</w:t>
      </w:r>
      <w:r w:rsidRPr="00C24D66">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00D77347" w:rsidRPr="00035198">
        <w:rPr>
          <w:rFonts w:asciiTheme="minorHAnsi" w:hAnsiTheme="minorHAnsi" w:cstheme="minorHAnsi"/>
          <w:sz w:val="24"/>
          <w:szCs w:val="24"/>
        </w:rPr>
        <w:t>2023</w:t>
      </w:r>
    </w:p>
    <w:p w14:paraId="72791FE2" w14:textId="77777777" w:rsidR="001A175B" w:rsidRPr="00035198" w:rsidRDefault="00D77347" w:rsidP="008A0D58">
      <w:pPr>
        <w:pStyle w:val="Heading3"/>
        <w:rPr>
          <w:rFonts w:asciiTheme="minorHAnsi" w:hAnsiTheme="minorHAnsi" w:cstheme="minorHAnsi"/>
          <w:sz w:val="24"/>
          <w:szCs w:val="24"/>
        </w:rPr>
      </w:pPr>
      <w:r w:rsidRPr="00035198">
        <w:rPr>
          <w:rFonts w:asciiTheme="minorHAnsi" w:hAnsiTheme="minorHAnsi" w:cstheme="minorHAnsi"/>
          <w:sz w:val="24"/>
          <w:szCs w:val="24"/>
        </w:rPr>
        <w:t>Alwoodley Medical Centre (AMC)</w:t>
      </w:r>
    </w:p>
    <w:p w14:paraId="2BC91252" w14:textId="77777777" w:rsidR="001A175B" w:rsidRPr="00F71270" w:rsidRDefault="00D77347" w:rsidP="004944E7">
      <w:pPr>
        <w:pStyle w:val="Title"/>
        <w:tabs>
          <w:tab w:val="left" w:pos="2910"/>
        </w:tabs>
        <w:jc w:val="left"/>
        <w:rPr>
          <w:rFonts w:asciiTheme="minorHAnsi" w:hAnsiTheme="minorHAnsi" w:cstheme="minorHAnsi"/>
          <w:b/>
          <w:color w:val="FF0000"/>
          <w:szCs w:val="24"/>
        </w:rPr>
      </w:pPr>
      <w:r>
        <w:rPr>
          <w:rFonts w:asciiTheme="minorHAnsi" w:hAnsiTheme="minorHAnsi" w:cstheme="minorHAnsi"/>
          <w:b/>
          <w:color w:val="FF0000"/>
          <w:szCs w:val="24"/>
        </w:rPr>
        <w:tab/>
      </w:r>
    </w:p>
    <w:p w14:paraId="5BD098F2" w14:textId="2E14D9DD" w:rsidR="001A175B" w:rsidRPr="00035198" w:rsidRDefault="00D77347" w:rsidP="00B00E6A">
      <w:pPr>
        <w:ind w:left="3600" w:hanging="3600"/>
        <w:rPr>
          <w:rFonts w:asciiTheme="minorHAnsi" w:hAnsiTheme="minorHAnsi" w:cstheme="minorHAnsi"/>
          <w:sz w:val="22"/>
          <w:szCs w:val="22"/>
        </w:rPr>
      </w:pPr>
      <w:r w:rsidRPr="00035198">
        <w:rPr>
          <w:rFonts w:asciiTheme="minorHAnsi" w:hAnsiTheme="minorHAnsi" w:cstheme="minorHAnsi"/>
          <w:b/>
          <w:sz w:val="22"/>
          <w:szCs w:val="22"/>
        </w:rPr>
        <w:t>Present (Patients):</w:t>
      </w:r>
      <w:r w:rsidRPr="00035198">
        <w:rPr>
          <w:rFonts w:asciiTheme="minorHAnsi" w:hAnsiTheme="minorHAnsi" w:cstheme="minorHAnsi"/>
          <w:b/>
          <w:sz w:val="22"/>
          <w:szCs w:val="22"/>
        </w:rPr>
        <w:tab/>
      </w:r>
      <w:r w:rsidRPr="00035198">
        <w:rPr>
          <w:rFonts w:asciiTheme="minorHAnsi" w:hAnsiTheme="minorHAnsi" w:cstheme="minorHAnsi"/>
          <w:sz w:val="22"/>
          <w:szCs w:val="22"/>
        </w:rPr>
        <w:t>Dr Stewart Manning (Dr SM),</w:t>
      </w:r>
      <w:r w:rsidR="007D38B2">
        <w:rPr>
          <w:rFonts w:asciiTheme="minorHAnsi" w:hAnsiTheme="minorHAnsi" w:cstheme="minorHAnsi"/>
          <w:sz w:val="22"/>
          <w:szCs w:val="22"/>
        </w:rPr>
        <w:t xml:space="preserve"> </w:t>
      </w:r>
      <w:r w:rsidR="00A438C1">
        <w:rPr>
          <w:rFonts w:asciiTheme="minorHAnsi" w:hAnsiTheme="minorHAnsi" w:cstheme="minorHAnsi"/>
          <w:sz w:val="22"/>
          <w:szCs w:val="22"/>
        </w:rPr>
        <w:t xml:space="preserve">Richard Killington (RK), </w:t>
      </w:r>
      <w:r w:rsidR="003C5AA8" w:rsidRPr="00035198">
        <w:rPr>
          <w:rFonts w:asciiTheme="minorHAnsi" w:hAnsiTheme="minorHAnsi" w:cstheme="minorHAnsi"/>
          <w:sz w:val="22"/>
          <w:szCs w:val="22"/>
        </w:rPr>
        <w:t>Shelley Ross (SR)</w:t>
      </w:r>
      <w:r w:rsidR="00C81932">
        <w:rPr>
          <w:rFonts w:asciiTheme="minorHAnsi" w:hAnsiTheme="minorHAnsi" w:cstheme="minorHAnsi"/>
          <w:sz w:val="22"/>
          <w:szCs w:val="22"/>
        </w:rPr>
        <w:t xml:space="preserve">, </w:t>
      </w:r>
      <w:r w:rsidR="00010BBD">
        <w:rPr>
          <w:rFonts w:asciiTheme="minorHAnsi" w:hAnsiTheme="minorHAnsi" w:cstheme="minorHAnsi"/>
          <w:sz w:val="22"/>
          <w:szCs w:val="22"/>
        </w:rPr>
        <w:t xml:space="preserve">Marilyn Ableson (MA), </w:t>
      </w:r>
      <w:r w:rsidR="00C81932">
        <w:rPr>
          <w:rFonts w:asciiTheme="minorHAnsi" w:hAnsiTheme="minorHAnsi" w:cstheme="minorHAnsi"/>
          <w:sz w:val="22"/>
          <w:szCs w:val="22"/>
        </w:rPr>
        <w:t xml:space="preserve">Susan Smith (SS), </w:t>
      </w:r>
      <w:r w:rsidR="009B05B3">
        <w:rPr>
          <w:rFonts w:asciiTheme="minorHAnsi" w:hAnsiTheme="minorHAnsi" w:cstheme="minorHAnsi"/>
          <w:sz w:val="22"/>
          <w:szCs w:val="22"/>
        </w:rPr>
        <w:t>Philip Turnpenny (PT)</w:t>
      </w:r>
      <w:r w:rsidR="00BB09CE">
        <w:rPr>
          <w:rFonts w:asciiTheme="minorHAnsi" w:hAnsiTheme="minorHAnsi" w:cstheme="minorHAnsi"/>
          <w:sz w:val="22"/>
          <w:szCs w:val="22"/>
        </w:rPr>
        <w:t xml:space="preserve">, </w:t>
      </w:r>
      <w:r w:rsidR="00A40034">
        <w:rPr>
          <w:rFonts w:asciiTheme="minorHAnsi" w:hAnsiTheme="minorHAnsi" w:cstheme="minorHAnsi"/>
          <w:sz w:val="22"/>
          <w:szCs w:val="22"/>
        </w:rPr>
        <w:t xml:space="preserve">Colin Sykes (CS), Louise </w:t>
      </w:r>
      <w:r w:rsidR="00CC472A">
        <w:rPr>
          <w:rFonts w:asciiTheme="minorHAnsi" w:hAnsiTheme="minorHAnsi" w:cstheme="minorHAnsi"/>
          <w:sz w:val="22"/>
          <w:szCs w:val="22"/>
        </w:rPr>
        <w:t>S</w:t>
      </w:r>
      <w:r w:rsidR="00A40034">
        <w:rPr>
          <w:rFonts w:asciiTheme="minorHAnsi" w:hAnsiTheme="minorHAnsi" w:cstheme="minorHAnsi"/>
          <w:sz w:val="22"/>
          <w:szCs w:val="22"/>
        </w:rPr>
        <w:t xml:space="preserve">cott (LE), </w:t>
      </w:r>
      <w:r w:rsidR="00A438C1">
        <w:rPr>
          <w:rFonts w:asciiTheme="minorHAnsi" w:hAnsiTheme="minorHAnsi" w:cstheme="minorHAnsi"/>
          <w:sz w:val="22"/>
          <w:szCs w:val="22"/>
        </w:rPr>
        <w:t>Barbara Robinson (BR)</w:t>
      </w:r>
    </w:p>
    <w:p w14:paraId="6C886EDA" w14:textId="77777777" w:rsidR="001A175B" w:rsidRPr="00035198" w:rsidRDefault="001A175B" w:rsidP="009B02D6">
      <w:pPr>
        <w:ind w:left="2127" w:hanging="2127"/>
        <w:rPr>
          <w:rFonts w:asciiTheme="minorHAnsi" w:hAnsiTheme="minorHAnsi" w:cstheme="minorHAnsi"/>
          <w:sz w:val="22"/>
          <w:szCs w:val="22"/>
        </w:rPr>
      </w:pPr>
    </w:p>
    <w:p w14:paraId="2271C9AF" w14:textId="4351AA01" w:rsidR="001A175B" w:rsidRPr="00035198" w:rsidRDefault="00D77347" w:rsidP="000E2C6C">
      <w:pPr>
        <w:pStyle w:val="Heading2"/>
        <w:shd w:val="clear" w:color="auto" w:fill="FFFFFF"/>
        <w:ind w:left="3600" w:hanging="3600"/>
        <w:rPr>
          <w:rFonts w:asciiTheme="minorHAnsi" w:hAnsiTheme="minorHAnsi" w:cstheme="minorHAnsi"/>
          <w:b w:val="0"/>
          <w:bCs/>
          <w:szCs w:val="22"/>
        </w:rPr>
      </w:pPr>
      <w:r w:rsidRPr="00035198">
        <w:rPr>
          <w:rFonts w:asciiTheme="minorHAnsi" w:hAnsiTheme="minorHAnsi" w:cstheme="minorHAnsi"/>
          <w:szCs w:val="22"/>
        </w:rPr>
        <w:t xml:space="preserve">Present (Practice):      </w:t>
      </w:r>
      <w:r w:rsidRPr="00035198">
        <w:rPr>
          <w:rFonts w:asciiTheme="minorHAnsi" w:hAnsiTheme="minorHAnsi" w:cstheme="minorHAnsi"/>
          <w:szCs w:val="22"/>
        </w:rPr>
        <w:tab/>
      </w:r>
      <w:r w:rsidR="002A63D9" w:rsidRPr="00035198">
        <w:rPr>
          <w:rFonts w:asciiTheme="minorHAnsi" w:hAnsiTheme="minorHAnsi" w:cstheme="minorHAnsi"/>
          <w:b w:val="0"/>
          <w:bCs/>
          <w:szCs w:val="22"/>
        </w:rPr>
        <w:t xml:space="preserve">Dr </w:t>
      </w:r>
      <w:r w:rsidR="00576F7C" w:rsidRPr="00035198">
        <w:rPr>
          <w:rFonts w:asciiTheme="minorHAnsi" w:hAnsiTheme="minorHAnsi" w:cstheme="minorHAnsi"/>
          <w:b w:val="0"/>
          <w:bCs/>
          <w:szCs w:val="22"/>
        </w:rPr>
        <w:t xml:space="preserve">Raj </w:t>
      </w:r>
      <w:r w:rsidR="00B27C72">
        <w:rPr>
          <w:rFonts w:asciiTheme="minorHAnsi" w:hAnsiTheme="minorHAnsi" w:cstheme="minorHAnsi"/>
          <w:b w:val="0"/>
          <w:bCs/>
          <w:szCs w:val="22"/>
        </w:rPr>
        <w:t xml:space="preserve">Sathiyaseelan </w:t>
      </w:r>
      <w:r w:rsidR="00576F7C" w:rsidRPr="00035198">
        <w:rPr>
          <w:rFonts w:asciiTheme="minorHAnsi" w:hAnsiTheme="minorHAnsi" w:cstheme="minorHAnsi"/>
          <w:b w:val="0"/>
          <w:bCs/>
          <w:szCs w:val="22"/>
        </w:rPr>
        <w:t xml:space="preserve">(Dr RS), Dr Jorge </w:t>
      </w:r>
      <w:r w:rsidR="008F069C" w:rsidRPr="00035198">
        <w:rPr>
          <w:rFonts w:asciiTheme="minorHAnsi" w:hAnsiTheme="minorHAnsi" w:cstheme="minorHAnsi"/>
          <w:b w:val="0"/>
          <w:bCs/>
          <w:szCs w:val="22"/>
        </w:rPr>
        <w:t>Allegr</w:t>
      </w:r>
      <w:r w:rsidR="000E2C6C" w:rsidRPr="00035198">
        <w:rPr>
          <w:rFonts w:asciiTheme="minorHAnsi" w:hAnsiTheme="minorHAnsi" w:cstheme="minorHAnsi"/>
          <w:b w:val="0"/>
          <w:bCs/>
          <w:szCs w:val="22"/>
        </w:rPr>
        <w:t>i</w:t>
      </w:r>
      <w:r w:rsidR="008F069C" w:rsidRPr="00035198">
        <w:rPr>
          <w:rFonts w:asciiTheme="minorHAnsi" w:hAnsiTheme="minorHAnsi" w:cstheme="minorHAnsi"/>
          <w:b w:val="0"/>
          <w:bCs/>
          <w:szCs w:val="22"/>
        </w:rPr>
        <w:t xml:space="preserve">a </w:t>
      </w:r>
      <w:r w:rsidR="00576F7C" w:rsidRPr="00035198">
        <w:rPr>
          <w:rFonts w:asciiTheme="minorHAnsi" w:hAnsiTheme="minorHAnsi" w:cstheme="minorHAnsi"/>
          <w:b w:val="0"/>
          <w:bCs/>
          <w:szCs w:val="22"/>
        </w:rPr>
        <w:t>Valencia (Dr J</w:t>
      </w:r>
      <w:r w:rsidR="000E2C6C" w:rsidRPr="00035198">
        <w:rPr>
          <w:rFonts w:asciiTheme="minorHAnsi" w:hAnsiTheme="minorHAnsi" w:cstheme="minorHAnsi"/>
          <w:b w:val="0"/>
          <w:bCs/>
          <w:szCs w:val="22"/>
        </w:rPr>
        <w:t>A</w:t>
      </w:r>
      <w:r w:rsidR="00576F7C" w:rsidRPr="00035198">
        <w:rPr>
          <w:rFonts w:asciiTheme="minorHAnsi" w:hAnsiTheme="minorHAnsi" w:cstheme="minorHAnsi"/>
          <w:b w:val="0"/>
          <w:bCs/>
          <w:szCs w:val="22"/>
        </w:rPr>
        <w:t>V)</w:t>
      </w:r>
      <w:r w:rsidR="007A351C">
        <w:rPr>
          <w:rFonts w:asciiTheme="minorHAnsi" w:hAnsiTheme="minorHAnsi" w:cstheme="minorHAnsi"/>
          <w:b w:val="0"/>
          <w:bCs/>
          <w:szCs w:val="22"/>
        </w:rPr>
        <w:t xml:space="preserve">, </w:t>
      </w:r>
      <w:r w:rsidR="00FA551D">
        <w:rPr>
          <w:rFonts w:asciiTheme="minorHAnsi" w:hAnsiTheme="minorHAnsi" w:cstheme="minorHAnsi"/>
          <w:b w:val="0"/>
          <w:bCs/>
          <w:szCs w:val="22"/>
        </w:rPr>
        <w:t xml:space="preserve">Sue Appleyard (SA), </w:t>
      </w:r>
      <w:r w:rsidR="007A351C">
        <w:rPr>
          <w:rFonts w:asciiTheme="minorHAnsi" w:hAnsiTheme="minorHAnsi" w:cstheme="minorHAnsi"/>
          <w:b w:val="0"/>
          <w:bCs/>
          <w:szCs w:val="22"/>
        </w:rPr>
        <w:t>Luke Gawthrop-Pleasant (LGP)</w:t>
      </w:r>
      <w:r w:rsidR="00A438C1">
        <w:rPr>
          <w:rFonts w:asciiTheme="minorHAnsi" w:hAnsiTheme="minorHAnsi" w:cstheme="minorHAnsi"/>
          <w:b w:val="0"/>
          <w:bCs/>
          <w:szCs w:val="22"/>
        </w:rPr>
        <w:t>, Vicky Amos (VA)</w:t>
      </w:r>
      <w:r w:rsidRPr="00035198">
        <w:rPr>
          <w:szCs w:val="22"/>
        </w:rPr>
        <w:tab/>
      </w:r>
      <w:r w:rsidRPr="00035198">
        <w:rPr>
          <w:szCs w:val="22"/>
        </w:rPr>
        <w:tab/>
      </w:r>
    </w:p>
    <w:p w14:paraId="484CB2A5" w14:textId="28DC4B76" w:rsidR="001A175B" w:rsidRPr="00035198" w:rsidRDefault="00D77347">
      <w:pPr>
        <w:rPr>
          <w:rFonts w:asciiTheme="minorHAnsi" w:hAnsiTheme="minorHAnsi" w:cstheme="minorHAnsi"/>
          <w:sz w:val="22"/>
          <w:szCs w:val="22"/>
        </w:rPr>
      </w:pPr>
      <w:r w:rsidRPr="00035198">
        <w:rPr>
          <w:rFonts w:asciiTheme="minorHAnsi" w:hAnsiTheme="minorHAnsi" w:cstheme="minorHAnsi"/>
          <w:b/>
          <w:bCs/>
          <w:sz w:val="22"/>
          <w:szCs w:val="22"/>
        </w:rPr>
        <w:t>Compiled by:</w:t>
      </w:r>
      <w:r w:rsidRPr="00035198">
        <w:rPr>
          <w:rFonts w:asciiTheme="minorHAnsi" w:hAnsiTheme="minorHAnsi" w:cstheme="minorHAnsi"/>
          <w:b/>
          <w:bCs/>
          <w:sz w:val="22"/>
          <w:szCs w:val="22"/>
        </w:rPr>
        <w:tab/>
      </w:r>
      <w:r w:rsidR="00BC0DBA" w:rsidRPr="00035198">
        <w:rPr>
          <w:rFonts w:asciiTheme="minorHAnsi" w:hAnsiTheme="minorHAnsi" w:cstheme="minorHAnsi"/>
          <w:b/>
          <w:bCs/>
          <w:sz w:val="22"/>
          <w:szCs w:val="22"/>
        </w:rPr>
        <w:t>SR</w:t>
      </w:r>
      <w:r w:rsidRPr="00035198">
        <w:rPr>
          <w:rFonts w:asciiTheme="minorHAnsi" w:hAnsiTheme="minorHAnsi" w:cstheme="minorHAnsi"/>
          <w:b/>
          <w:bCs/>
          <w:sz w:val="22"/>
          <w:szCs w:val="22"/>
        </w:rPr>
        <w:tab/>
      </w:r>
      <w:r w:rsidRPr="00035198">
        <w:rPr>
          <w:rFonts w:asciiTheme="minorHAnsi" w:hAnsiTheme="minorHAnsi" w:cstheme="minorHAnsi"/>
          <w:b/>
          <w:bCs/>
          <w:sz w:val="22"/>
          <w:szCs w:val="22"/>
        </w:rPr>
        <w:tab/>
      </w:r>
      <w:r w:rsidRPr="00035198">
        <w:rPr>
          <w:rFonts w:asciiTheme="minorHAnsi" w:hAnsiTheme="minorHAnsi" w:cstheme="minorHAnsi"/>
          <w:b/>
          <w:bCs/>
          <w:sz w:val="22"/>
          <w:szCs w:val="22"/>
        </w:rPr>
        <w:tab/>
      </w:r>
    </w:p>
    <w:tbl>
      <w:tblPr>
        <w:tblStyle w:val="TableGrid"/>
        <w:tblW w:w="10766" w:type="dxa"/>
        <w:tblInd w:w="-998" w:type="dxa"/>
        <w:tblLook w:val="04A0" w:firstRow="1" w:lastRow="0" w:firstColumn="1" w:lastColumn="0" w:noHBand="0" w:noVBand="1"/>
      </w:tblPr>
      <w:tblGrid>
        <w:gridCol w:w="1419"/>
        <w:gridCol w:w="6804"/>
        <w:gridCol w:w="2543"/>
      </w:tblGrid>
      <w:tr w:rsidR="003A1316" w:rsidRPr="00035198" w14:paraId="7B4F311F" w14:textId="77777777" w:rsidTr="009F2812">
        <w:tc>
          <w:tcPr>
            <w:tcW w:w="1419" w:type="dxa"/>
            <w:shd w:val="pct12" w:color="auto" w:fill="auto"/>
          </w:tcPr>
          <w:p w14:paraId="416E4B92" w14:textId="77777777" w:rsidR="001A175B" w:rsidRPr="00035198" w:rsidRDefault="00D77347" w:rsidP="00916944">
            <w:pPr>
              <w:pStyle w:val="Heading6"/>
              <w:rPr>
                <w:rFonts w:asciiTheme="minorHAnsi" w:hAnsiTheme="minorHAnsi" w:cstheme="minorHAnsi"/>
                <w:b/>
                <w:bCs/>
                <w:sz w:val="22"/>
                <w:szCs w:val="22"/>
              </w:rPr>
            </w:pPr>
            <w:r w:rsidRPr="00035198">
              <w:rPr>
                <w:rFonts w:asciiTheme="minorHAnsi" w:hAnsiTheme="minorHAnsi" w:cstheme="minorHAnsi"/>
                <w:b/>
                <w:bCs/>
                <w:sz w:val="22"/>
                <w:szCs w:val="22"/>
              </w:rPr>
              <w:t>Item</w:t>
            </w:r>
          </w:p>
        </w:tc>
        <w:tc>
          <w:tcPr>
            <w:tcW w:w="6804" w:type="dxa"/>
            <w:shd w:val="pct12" w:color="auto" w:fill="auto"/>
          </w:tcPr>
          <w:p w14:paraId="3F55F289" w14:textId="77777777" w:rsidR="001A175B" w:rsidRPr="00035198" w:rsidRDefault="00D77347" w:rsidP="00916944">
            <w:pPr>
              <w:rPr>
                <w:rFonts w:asciiTheme="minorHAnsi" w:hAnsiTheme="minorHAnsi" w:cstheme="minorHAnsi"/>
                <w:b/>
                <w:bCs/>
                <w:sz w:val="22"/>
                <w:szCs w:val="22"/>
              </w:rPr>
            </w:pPr>
            <w:r w:rsidRPr="00035198">
              <w:rPr>
                <w:rFonts w:asciiTheme="minorHAnsi" w:hAnsiTheme="minorHAnsi" w:cstheme="minorHAnsi"/>
                <w:b/>
                <w:bCs/>
                <w:sz w:val="22"/>
                <w:szCs w:val="22"/>
              </w:rPr>
              <w:t>Notes</w:t>
            </w:r>
          </w:p>
          <w:p w14:paraId="5F464B15" w14:textId="77777777" w:rsidR="001A175B" w:rsidRPr="00035198" w:rsidRDefault="001A175B" w:rsidP="00916944">
            <w:pPr>
              <w:rPr>
                <w:rFonts w:asciiTheme="minorHAnsi" w:hAnsiTheme="minorHAnsi" w:cstheme="minorHAnsi"/>
                <w:b/>
                <w:bCs/>
                <w:sz w:val="22"/>
                <w:szCs w:val="22"/>
              </w:rPr>
            </w:pPr>
          </w:p>
        </w:tc>
        <w:tc>
          <w:tcPr>
            <w:tcW w:w="2543" w:type="dxa"/>
            <w:shd w:val="pct12" w:color="auto" w:fill="auto"/>
          </w:tcPr>
          <w:p w14:paraId="26BB5240" w14:textId="77777777" w:rsidR="001A175B" w:rsidRPr="00035198" w:rsidRDefault="00D77347" w:rsidP="00916944">
            <w:pPr>
              <w:pStyle w:val="Heading1"/>
              <w:rPr>
                <w:rFonts w:asciiTheme="minorHAnsi" w:hAnsiTheme="minorHAnsi" w:cstheme="minorHAnsi"/>
                <w:bCs/>
                <w:sz w:val="22"/>
                <w:szCs w:val="22"/>
              </w:rPr>
            </w:pPr>
            <w:r w:rsidRPr="00035198">
              <w:rPr>
                <w:rFonts w:asciiTheme="minorHAnsi" w:hAnsiTheme="minorHAnsi" w:cstheme="minorHAnsi"/>
                <w:bCs/>
                <w:sz w:val="22"/>
                <w:szCs w:val="22"/>
              </w:rPr>
              <w:t>Action</w:t>
            </w:r>
          </w:p>
        </w:tc>
      </w:tr>
      <w:tr w:rsidR="003A1316" w:rsidRPr="00A438C1" w14:paraId="325E8052" w14:textId="77777777" w:rsidTr="009F2812">
        <w:tc>
          <w:tcPr>
            <w:tcW w:w="1419" w:type="dxa"/>
          </w:tcPr>
          <w:p w14:paraId="281C643B" w14:textId="295AF3EC" w:rsidR="001A175B" w:rsidRPr="00035198" w:rsidRDefault="00D77347">
            <w:pPr>
              <w:rPr>
                <w:rFonts w:asciiTheme="minorHAnsi" w:hAnsiTheme="minorHAnsi" w:cstheme="minorHAnsi"/>
                <w:b/>
                <w:bCs/>
                <w:sz w:val="22"/>
                <w:szCs w:val="22"/>
              </w:rPr>
            </w:pPr>
            <w:r w:rsidRPr="00035198">
              <w:rPr>
                <w:rFonts w:asciiTheme="minorHAnsi" w:hAnsiTheme="minorHAnsi" w:cstheme="minorHAnsi"/>
                <w:b/>
                <w:bCs/>
                <w:sz w:val="22"/>
                <w:szCs w:val="22"/>
              </w:rPr>
              <w:t>1</w:t>
            </w:r>
            <w:r w:rsidR="00F97CCE">
              <w:rPr>
                <w:rFonts w:asciiTheme="minorHAnsi" w:hAnsiTheme="minorHAnsi" w:cstheme="minorHAnsi"/>
                <w:b/>
                <w:bCs/>
                <w:sz w:val="22"/>
                <w:szCs w:val="22"/>
              </w:rPr>
              <w:t>.</w:t>
            </w:r>
          </w:p>
        </w:tc>
        <w:tc>
          <w:tcPr>
            <w:tcW w:w="6804" w:type="dxa"/>
          </w:tcPr>
          <w:p w14:paraId="643DE98C" w14:textId="77777777" w:rsidR="001A175B" w:rsidRDefault="00D77347" w:rsidP="00DB7B8D">
            <w:pPr>
              <w:rPr>
                <w:rFonts w:asciiTheme="minorHAnsi" w:hAnsiTheme="minorHAnsi" w:cstheme="minorHAnsi"/>
                <w:b/>
                <w:bCs/>
                <w:sz w:val="22"/>
                <w:szCs w:val="22"/>
                <w:lang w:val="fr-FR"/>
              </w:rPr>
            </w:pPr>
            <w:r w:rsidRPr="00035198">
              <w:rPr>
                <w:rFonts w:asciiTheme="minorHAnsi" w:hAnsiTheme="minorHAnsi" w:cstheme="minorHAnsi"/>
                <w:b/>
                <w:bCs/>
                <w:sz w:val="22"/>
                <w:szCs w:val="22"/>
                <w:lang w:val="fr-FR"/>
              </w:rPr>
              <w:t>Apologies</w:t>
            </w:r>
          </w:p>
          <w:p w14:paraId="3FE0534A" w14:textId="31B44670" w:rsidR="001A175B" w:rsidRPr="007A351C" w:rsidRDefault="00010BBD" w:rsidP="004A40CA">
            <w:pPr>
              <w:rPr>
                <w:rFonts w:asciiTheme="minorHAnsi" w:hAnsiTheme="minorHAnsi" w:cstheme="minorHAnsi"/>
                <w:sz w:val="22"/>
                <w:szCs w:val="22"/>
                <w:lang w:val="fr-FR"/>
              </w:rPr>
            </w:pPr>
            <w:r>
              <w:rPr>
                <w:rFonts w:asciiTheme="minorHAnsi" w:hAnsiTheme="minorHAnsi" w:cstheme="minorHAnsi"/>
                <w:sz w:val="22"/>
                <w:szCs w:val="22"/>
                <w:lang w:val="fr-FR"/>
              </w:rPr>
              <w:t>Brenda Metcalfe</w:t>
            </w:r>
            <w:r w:rsidR="00A438C1">
              <w:rPr>
                <w:rFonts w:asciiTheme="minorHAnsi" w:hAnsiTheme="minorHAnsi" w:cstheme="minorHAnsi"/>
                <w:sz w:val="22"/>
                <w:szCs w:val="22"/>
                <w:lang w:val="fr-FR"/>
              </w:rPr>
              <w:t>, Alex Sharp</w:t>
            </w:r>
          </w:p>
        </w:tc>
        <w:tc>
          <w:tcPr>
            <w:tcW w:w="2543" w:type="dxa"/>
          </w:tcPr>
          <w:p w14:paraId="1BE81AF2" w14:textId="77777777" w:rsidR="001A175B" w:rsidRPr="007A351C" w:rsidRDefault="001A175B" w:rsidP="003C5465">
            <w:pPr>
              <w:rPr>
                <w:rFonts w:asciiTheme="minorHAnsi" w:hAnsiTheme="minorHAnsi" w:cstheme="minorHAnsi"/>
                <w:sz w:val="22"/>
                <w:szCs w:val="22"/>
                <w:lang w:val="fr-FR"/>
              </w:rPr>
            </w:pPr>
          </w:p>
        </w:tc>
      </w:tr>
      <w:tr w:rsidR="003A1316" w:rsidRPr="00035198" w14:paraId="4E00FC5E" w14:textId="77777777" w:rsidTr="009F2812">
        <w:trPr>
          <w:trHeight w:val="542"/>
        </w:trPr>
        <w:tc>
          <w:tcPr>
            <w:tcW w:w="1419" w:type="dxa"/>
          </w:tcPr>
          <w:p w14:paraId="3D0D974F" w14:textId="20A48E21" w:rsidR="001A175B" w:rsidRDefault="00D77347" w:rsidP="007C51E9">
            <w:pPr>
              <w:rPr>
                <w:rFonts w:asciiTheme="minorHAnsi" w:hAnsiTheme="minorHAnsi" w:cstheme="minorHAnsi"/>
                <w:b/>
                <w:bCs/>
                <w:sz w:val="22"/>
                <w:szCs w:val="22"/>
              </w:rPr>
            </w:pPr>
            <w:r w:rsidRPr="00035198">
              <w:rPr>
                <w:rFonts w:asciiTheme="minorHAnsi" w:hAnsiTheme="minorHAnsi" w:cstheme="minorHAnsi"/>
                <w:b/>
                <w:bCs/>
                <w:sz w:val="22"/>
                <w:szCs w:val="22"/>
              </w:rPr>
              <w:t>2</w:t>
            </w:r>
            <w:r w:rsidR="00F97CCE">
              <w:rPr>
                <w:rFonts w:asciiTheme="minorHAnsi" w:hAnsiTheme="minorHAnsi" w:cstheme="minorHAnsi"/>
                <w:b/>
                <w:bCs/>
                <w:sz w:val="22"/>
                <w:szCs w:val="22"/>
              </w:rPr>
              <w:t>.</w:t>
            </w:r>
          </w:p>
          <w:p w14:paraId="6E6D8B6C" w14:textId="7BDBCD24" w:rsidR="004977AA" w:rsidRPr="00035198" w:rsidRDefault="004977AA" w:rsidP="007C51E9">
            <w:pPr>
              <w:rPr>
                <w:rFonts w:asciiTheme="minorHAnsi" w:hAnsiTheme="minorHAnsi" w:cstheme="minorHAnsi"/>
                <w:b/>
                <w:bCs/>
                <w:sz w:val="22"/>
                <w:szCs w:val="22"/>
              </w:rPr>
            </w:pPr>
          </w:p>
        </w:tc>
        <w:tc>
          <w:tcPr>
            <w:tcW w:w="6804" w:type="dxa"/>
          </w:tcPr>
          <w:p w14:paraId="7B8AB2EE" w14:textId="77777777" w:rsidR="001A175B" w:rsidRPr="00035198" w:rsidRDefault="00D77347" w:rsidP="00B6714A">
            <w:pPr>
              <w:rPr>
                <w:rFonts w:asciiTheme="minorHAnsi" w:hAnsiTheme="minorHAnsi" w:cstheme="minorHAnsi"/>
                <w:b/>
                <w:sz w:val="22"/>
                <w:szCs w:val="22"/>
              </w:rPr>
            </w:pPr>
            <w:r w:rsidRPr="00035198">
              <w:rPr>
                <w:rFonts w:asciiTheme="minorHAnsi" w:hAnsiTheme="minorHAnsi" w:cstheme="minorHAnsi"/>
                <w:b/>
                <w:sz w:val="22"/>
                <w:szCs w:val="22"/>
              </w:rPr>
              <w:t>Minutes Of Previous Meeting</w:t>
            </w:r>
          </w:p>
          <w:p w14:paraId="12FF48AE" w14:textId="066F0379" w:rsidR="001A175B" w:rsidRPr="00035198" w:rsidRDefault="00D77347" w:rsidP="00B6714A">
            <w:pPr>
              <w:rPr>
                <w:rFonts w:asciiTheme="minorHAnsi" w:hAnsiTheme="minorHAnsi" w:cstheme="minorHAnsi"/>
                <w:bCs/>
                <w:sz w:val="22"/>
                <w:szCs w:val="22"/>
              </w:rPr>
            </w:pPr>
            <w:r w:rsidRPr="00035198">
              <w:rPr>
                <w:rFonts w:asciiTheme="minorHAnsi" w:hAnsiTheme="minorHAnsi" w:cstheme="minorHAnsi"/>
                <w:bCs/>
                <w:sz w:val="22"/>
                <w:szCs w:val="22"/>
              </w:rPr>
              <w:t xml:space="preserve">The minutes of the </w:t>
            </w:r>
            <w:r w:rsidR="004A40CA">
              <w:rPr>
                <w:rFonts w:asciiTheme="minorHAnsi" w:hAnsiTheme="minorHAnsi" w:cstheme="minorHAnsi"/>
                <w:bCs/>
                <w:sz w:val="22"/>
                <w:szCs w:val="22"/>
              </w:rPr>
              <w:t>September 13</w:t>
            </w:r>
            <w:r w:rsidR="004A40CA" w:rsidRPr="004A40CA">
              <w:rPr>
                <w:rFonts w:asciiTheme="minorHAnsi" w:hAnsiTheme="minorHAnsi" w:cstheme="minorHAnsi"/>
                <w:bCs/>
                <w:sz w:val="22"/>
                <w:szCs w:val="22"/>
                <w:vertAlign w:val="superscript"/>
              </w:rPr>
              <w:t>th</w:t>
            </w:r>
            <w:r w:rsidR="004A40CA">
              <w:rPr>
                <w:rFonts w:asciiTheme="minorHAnsi" w:hAnsiTheme="minorHAnsi" w:cstheme="minorHAnsi"/>
                <w:bCs/>
                <w:sz w:val="22"/>
                <w:szCs w:val="22"/>
              </w:rPr>
              <w:t xml:space="preserve"> </w:t>
            </w:r>
            <w:r w:rsidR="001B578A" w:rsidRPr="00035198">
              <w:rPr>
                <w:rFonts w:asciiTheme="minorHAnsi" w:hAnsiTheme="minorHAnsi" w:cstheme="minorHAnsi"/>
                <w:bCs/>
                <w:sz w:val="22"/>
                <w:szCs w:val="22"/>
              </w:rPr>
              <w:t>2</w:t>
            </w:r>
            <w:r w:rsidR="00B114E5">
              <w:rPr>
                <w:rFonts w:asciiTheme="minorHAnsi" w:hAnsiTheme="minorHAnsi" w:cstheme="minorHAnsi"/>
                <w:bCs/>
                <w:sz w:val="22"/>
                <w:szCs w:val="22"/>
              </w:rPr>
              <w:t>0</w:t>
            </w:r>
            <w:r w:rsidR="001B578A" w:rsidRPr="00035198">
              <w:rPr>
                <w:rFonts w:asciiTheme="minorHAnsi" w:hAnsiTheme="minorHAnsi" w:cstheme="minorHAnsi"/>
                <w:bCs/>
                <w:sz w:val="22"/>
                <w:szCs w:val="22"/>
              </w:rPr>
              <w:t xml:space="preserve">23 </w:t>
            </w:r>
            <w:r w:rsidRPr="00035198">
              <w:rPr>
                <w:rFonts w:asciiTheme="minorHAnsi" w:hAnsiTheme="minorHAnsi" w:cstheme="minorHAnsi"/>
                <w:bCs/>
                <w:sz w:val="22"/>
                <w:szCs w:val="22"/>
              </w:rPr>
              <w:t>meeting were approved.</w:t>
            </w:r>
          </w:p>
          <w:p w14:paraId="6693E432" w14:textId="77777777" w:rsidR="001A175B" w:rsidRPr="00035198" w:rsidRDefault="001A175B" w:rsidP="007F7A65">
            <w:pPr>
              <w:rPr>
                <w:rFonts w:asciiTheme="minorHAnsi" w:hAnsiTheme="minorHAnsi" w:cstheme="minorHAnsi"/>
                <w:bCs/>
                <w:sz w:val="22"/>
                <w:szCs w:val="22"/>
              </w:rPr>
            </w:pPr>
          </w:p>
        </w:tc>
        <w:tc>
          <w:tcPr>
            <w:tcW w:w="2543" w:type="dxa"/>
          </w:tcPr>
          <w:p w14:paraId="52A639B7" w14:textId="77777777" w:rsidR="001A175B" w:rsidRPr="00035198" w:rsidRDefault="001A175B" w:rsidP="003C5465">
            <w:pPr>
              <w:rPr>
                <w:rFonts w:asciiTheme="minorHAnsi" w:hAnsiTheme="minorHAnsi" w:cstheme="minorHAnsi"/>
                <w:sz w:val="22"/>
                <w:szCs w:val="22"/>
              </w:rPr>
            </w:pPr>
          </w:p>
        </w:tc>
      </w:tr>
      <w:tr w:rsidR="00A438C1" w:rsidRPr="009F7C28" w14:paraId="72EC341A" w14:textId="77777777" w:rsidTr="009F2812">
        <w:tc>
          <w:tcPr>
            <w:tcW w:w="1419" w:type="dxa"/>
          </w:tcPr>
          <w:p w14:paraId="7361495D" w14:textId="5BB42777" w:rsidR="00A438C1" w:rsidRDefault="004977AA" w:rsidP="00AC22A5">
            <w:pPr>
              <w:rPr>
                <w:rFonts w:asciiTheme="minorHAnsi" w:hAnsiTheme="minorHAnsi" w:cstheme="minorHAnsi"/>
                <w:b/>
                <w:bCs/>
                <w:sz w:val="22"/>
                <w:szCs w:val="22"/>
              </w:rPr>
            </w:pPr>
            <w:r>
              <w:rPr>
                <w:rFonts w:asciiTheme="minorHAnsi" w:hAnsiTheme="minorHAnsi" w:cstheme="minorHAnsi"/>
                <w:b/>
                <w:bCs/>
                <w:sz w:val="22"/>
                <w:szCs w:val="22"/>
              </w:rPr>
              <w:t>3</w:t>
            </w:r>
            <w:r w:rsidR="00F97CCE">
              <w:rPr>
                <w:rFonts w:asciiTheme="minorHAnsi" w:hAnsiTheme="minorHAnsi" w:cstheme="minorHAnsi"/>
                <w:b/>
                <w:bCs/>
                <w:sz w:val="22"/>
                <w:szCs w:val="22"/>
              </w:rPr>
              <w:t>.</w:t>
            </w:r>
          </w:p>
        </w:tc>
        <w:tc>
          <w:tcPr>
            <w:tcW w:w="6804" w:type="dxa"/>
          </w:tcPr>
          <w:p w14:paraId="5C8CE248" w14:textId="4363E96A" w:rsidR="008644DE" w:rsidRDefault="008644DE" w:rsidP="001B578A">
            <w:pPr>
              <w:rPr>
                <w:rFonts w:asciiTheme="minorHAnsi" w:hAnsiTheme="minorHAnsi" w:cstheme="minorHAnsi"/>
                <w:b/>
                <w:bCs/>
                <w:sz w:val="22"/>
                <w:szCs w:val="22"/>
              </w:rPr>
            </w:pPr>
            <w:r>
              <w:rPr>
                <w:rFonts w:asciiTheme="minorHAnsi" w:hAnsiTheme="minorHAnsi" w:cstheme="minorHAnsi"/>
                <w:b/>
                <w:bCs/>
                <w:sz w:val="22"/>
                <w:szCs w:val="22"/>
              </w:rPr>
              <w:t>Matters Arising</w:t>
            </w:r>
          </w:p>
          <w:p w14:paraId="3E33CA9F" w14:textId="77777777" w:rsidR="008644DE" w:rsidRDefault="008644DE" w:rsidP="001B578A">
            <w:pPr>
              <w:rPr>
                <w:rFonts w:asciiTheme="minorHAnsi" w:hAnsiTheme="minorHAnsi" w:cstheme="minorHAnsi"/>
                <w:b/>
                <w:bCs/>
                <w:sz w:val="22"/>
                <w:szCs w:val="22"/>
              </w:rPr>
            </w:pPr>
          </w:p>
          <w:p w14:paraId="4ABFCEFF" w14:textId="6AFE70A1" w:rsidR="00A438C1" w:rsidRDefault="00A438C1" w:rsidP="001B578A">
            <w:pPr>
              <w:rPr>
                <w:rFonts w:asciiTheme="minorHAnsi" w:hAnsiTheme="minorHAnsi" w:cstheme="minorHAnsi"/>
                <w:b/>
                <w:bCs/>
                <w:sz w:val="22"/>
                <w:szCs w:val="22"/>
              </w:rPr>
            </w:pPr>
            <w:r>
              <w:rPr>
                <w:rFonts w:asciiTheme="minorHAnsi" w:hAnsiTheme="minorHAnsi" w:cstheme="minorHAnsi"/>
                <w:b/>
                <w:bCs/>
                <w:sz w:val="22"/>
                <w:szCs w:val="22"/>
              </w:rPr>
              <w:t xml:space="preserve">Reading Well on Prescription </w:t>
            </w:r>
          </w:p>
          <w:p w14:paraId="7980E8DB" w14:textId="055E3BAD" w:rsidR="00FB0B37" w:rsidRDefault="00AD2622" w:rsidP="008644DE">
            <w:pPr>
              <w:rPr>
                <w:rFonts w:asciiTheme="minorHAnsi" w:hAnsiTheme="minorHAnsi" w:cstheme="minorHAnsi"/>
                <w:sz w:val="22"/>
                <w:szCs w:val="22"/>
              </w:rPr>
            </w:pPr>
            <w:r>
              <w:rPr>
                <w:rFonts w:asciiTheme="minorHAnsi" w:hAnsiTheme="minorHAnsi" w:cstheme="minorHAnsi"/>
                <w:sz w:val="22"/>
                <w:szCs w:val="22"/>
              </w:rPr>
              <w:t xml:space="preserve">MA advised that </w:t>
            </w:r>
            <w:r w:rsidR="009F7C28">
              <w:rPr>
                <w:rFonts w:asciiTheme="minorHAnsi" w:hAnsiTheme="minorHAnsi" w:cstheme="minorHAnsi"/>
                <w:sz w:val="22"/>
                <w:szCs w:val="22"/>
              </w:rPr>
              <w:t xml:space="preserve">Reading Well leaflets for children were proving popular and two books about eating disorders had disappeared. </w:t>
            </w:r>
            <w:r w:rsidR="004977AA">
              <w:rPr>
                <w:rFonts w:asciiTheme="minorHAnsi" w:hAnsiTheme="minorHAnsi" w:cstheme="minorHAnsi"/>
                <w:sz w:val="22"/>
                <w:szCs w:val="22"/>
              </w:rPr>
              <w:t>She advised that</w:t>
            </w:r>
            <w:r w:rsidR="00A438C1">
              <w:rPr>
                <w:rFonts w:asciiTheme="minorHAnsi" w:hAnsiTheme="minorHAnsi" w:cstheme="minorHAnsi"/>
                <w:sz w:val="22"/>
                <w:szCs w:val="22"/>
              </w:rPr>
              <w:t xml:space="preserve"> </w:t>
            </w:r>
            <w:r w:rsidR="004977AA">
              <w:rPr>
                <w:rFonts w:asciiTheme="minorHAnsi" w:hAnsiTheme="minorHAnsi" w:cstheme="minorHAnsi"/>
                <w:sz w:val="22"/>
                <w:szCs w:val="22"/>
              </w:rPr>
              <w:t xml:space="preserve">she would be inviting </w:t>
            </w:r>
            <w:r w:rsidR="00A438C1">
              <w:rPr>
                <w:rFonts w:asciiTheme="minorHAnsi" w:hAnsiTheme="minorHAnsi" w:cstheme="minorHAnsi"/>
                <w:sz w:val="22"/>
                <w:szCs w:val="22"/>
              </w:rPr>
              <w:t xml:space="preserve">Maddie form </w:t>
            </w:r>
            <w:r w:rsidR="004977AA">
              <w:rPr>
                <w:rFonts w:asciiTheme="minorHAnsi" w:hAnsiTheme="minorHAnsi" w:cstheme="minorHAnsi"/>
                <w:sz w:val="22"/>
                <w:szCs w:val="22"/>
              </w:rPr>
              <w:t xml:space="preserve">Moor Allerton Library to provide an update </w:t>
            </w:r>
            <w:r w:rsidR="008644DE">
              <w:rPr>
                <w:rFonts w:asciiTheme="minorHAnsi" w:hAnsiTheme="minorHAnsi" w:cstheme="minorHAnsi"/>
                <w:sz w:val="22"/>
                <w:szCs w:val="22"/>
              </w:rPr>
              <w:t xml:space="preserve">at the next meeting in March. </w:t>
            </w:r>
          </w:p>
          <w:p w14:paraId="5B19AD31" w14:textId="77777777" w:rsidR="00A438C1" w:rsidRDefault="00A438C1" w:rsidP="001B578A">
            <w:pPr>
              <w:rPr>
                <w:rFonts w:asciiTheme="minorHAnsi" w:hAnsiTheme="minorHAnsi" w:cstheme="minorHAnsi"/>
                <w:sz w:val="22"/>
                <w:szCs w:val="22"/>
              </w:rPr>
            </w:pPr>
          </w:p>
          <w:p w14:paraId="489DC524" w14:textId="77777777" w:rsidR="00A438C1" w:rsidRPr="009F7280" w:rsidRDefault="00A438C1" w:rsidP="001B578A">
            <w:pPr>
              <w:rPr>
                <w:rFonts w:asciiTheme="minorHAnsi" w:hAnsiTheme="minorHAnsi" w:cstheme="minorHAnsi"/>
                <w:b/>
                <w:bCs/>
                <w:sz w:val="22"/>
                <w:szCs w:val="22"/>
              </w:rPr>
            </w:pPr>
            <w:r w:rsidRPr="009F7280">
              <w:rPr>
                <w:rFonts w:asciiTheme="minorHAnsi" w:hAnsiTheme="minorHAnsi" w:cstheme="minorHAnsi"/>
                <w:b/>
                <w:bCs/>
                <w:sz w:val="22"/>
                <w:szCs w:val="22"/>
              </w:rPr>
              <w:t>Befriending Service</w:t>
            </w:r>
          </w:p>
          <w:p w14:paraId="14E59F76" w14:textId="4DEA0481" w:rsidR="0029013F" w:rsidRDefault="00A438C1" w:rsidP="001B578A">
            <w:pPr>
              <w:rPr>
                <w:rFonts w:asciiTheme="minorHAnsi" w:hAnsiTheme="minorHAnsi" w:cstheme="minorHAnsi"/>
                <w:sz w:val="22"/>
                <w:szCs w:val="22"/>
              </w:rPr>
            </w:pPr>
            <w:r>
              <w:rPr>
                <w:rFonts w:asciiTheme="minorHAnsi" w:hAnsiTheme="minorHAnsi" w:cstheme="minorHAnsi"/>
                <w:sz w:val="22"/>
                <w:szCs w:val="22"/>
              </w:rPr>
              <w:t xml:space="preserve">CS asked if </w:t>
            </w:r>
            <w:r w:rsidR="00764909">
              <w:rPr>
                <w:rFonts w:asciiTheme="minorHAnsi" w:hAnsiTheme="minorHAnsi" w:cstheme="minorHAnsi"/>
                <w:sz w:val="22"/>
                <w:szCs w:val="22"/>
              </w:rPr>
              <w:t xml:space="preserve">Dr </w:t>
            </w:r>
            <w:r>
              <w:rPr>
                <w:rFonts w:asciiTheme="minorHAnsi" w:hAnsiTheme="minorHAnsi" w:cstheme="minorHAnsi"/>
                <w:sz w:val="22"/>
                <w:szCs w:val="22"/>
              </w:rPr>
              <w:t xml:space="preserve">SM had </w:t>
            </w:r>
            <w:r w:rsidR="00AD7ACB">
              <w:rPr>
                <w:rFonts w:asciiTheme="minorHAnsi" w:hAnsiTheme="minorHAnsi" w:cstheme="minorHAnsi"/>
                <w:sz w:val="22"/>
                <w:szCs w:val="22"/>
              </w:rPr>
              <w:t xml:space="preserve">discussed this at a recent Integrated Care Board (ICB) meeting. </w:t>
            </w:r>
            <w:r>
              <w:rPr>
                <w:rFonts w:asciiTheme="minorHAnsi" w:hAnsiTheme="minorHAnsi" w:cstheme="minorHAnsi"/>
                <w:sz w:val="22"/>
                <w:szCs w:val="22"/>
              </w:rPr>
              <w:t xml:space="preserve"> </w:t>
            </w:r>
            <w:r w:rsidR="00764909">
              <w:rPr>
                <w:rFonts w:asciiTheme="minorHAnsi" w:hAnsiTheme="minorHAnsi" w:cstheme="minorHAnsi"/>
                <w:sz w:val="22"/>
                <w:szCs w:val="22"/>
              </w:rPr>
              <w:t xml:space="preserve">Dr </w:t>
            </w:r>
            <w:r>
              <w:rPr>
                <w:rFonts w:asciiTheme="minorHAnsi" w:hAnsiTheme="minorHAnsi" w:cstheme="minorHAnsi"/>
                <w:sz w:val="22"/>
                <w:szCs w:val="22"/>
              </w:rPr>
              <w:t xml:space="preserve">SM said </w:t>
            </w:r>
            <w:r w:rsidR="00AD7ACB">
              <w:rPr>
                <w:rFonts w:asciiTheme="minorHAnsi" w:hAnsiTheme="minorHAnsi" w:cstheme="minorHAnsi"/>
                <w:sz w:val="22"/>
                <w:szCs w:val="22"/>
              </w:rPr>
              <w:t>that he had asked for it be put on the agenda for the next meeting.</w:t>
            </w:r>
            <w:r w:rsidR="0029013F">
              <w:rPr>
                <w:rFonts w:asciiTheme="minorHAnsi" w:hAnsiTheme="minorHAnsi" w:cstheme="minorHAnsi"/>
                <w:sz w:val="22"/>
                <w:szCs w:val="22"/>
              </w:rPr>
              <w:t xml:space="preserve"> </w:t>
            </w:r>
            <w:r>
              <w:rPr>
                <w:rFonts w:asciiTheme="minorHAnsi" w:hAnsiTheme="minorHAnsi" w:cstheme="minorHAnsi"/>
                <w:sz w:val="22"/>
                <w:szCs w:val="22"/>
              </w:rPr>
              <w:t xml:space="preserve">CS </w:t>
            </w:r>
            <w:r w:rsidR="0029013F">
              <w:rPr>
                <w:rFonts w:asciiTheme="minorHAnsi" w:hAnsiTheme="minorHAnsi" w:cstheme="minorHAnsi"/>
                <w:sz w:val="22"/>
                <w:szCs w:val="22"/>
              </w:rPr>
              <w:t>advised that</w:t>
            </w:r>
            <w:r>
              <w:rPr>
                <w:rFonts w:asciiTheme="minorHAnsi" w:hAnsiTheme="minorHAnsi" w:cstheme="minorHAnsi"/>
                <w:sz w:val="22"/>
                <w:szCs w:val="22"/>
              </w:rPr>
              <w:t xml:space="preserve"> M</w:t>
            </w:r>
            <w:r w:rsidR="0029013F">
              <w:rPr>
                <w:rFonts w:asciiTheme="minorHAnsi" w:hAnsiTheme="minorHAnsi" w:cstheme="minorHAnsi"/>
                <w:sz w:val="22"/>
                <w:szCs w:val="22"/>
              </w:rPr>
              <w:t>AECARE</w:t>
            </w:r>
            <w:r>
              <w:rPr>
                <w:rFonts w:asciiTheme="minorHAnsi" w:hAnsiTheme="minorHAnsi" w:cstheme="minorHAnsi"/>
                <w:sz w:val="22"/>
                <w:szCs w:val="22"/>
              </w:rPr>
              <w:t xml:space="preserve"> already offer</w:t>
            </w:r>
            <w:r w:rsidR="002339CB">
              <w:rPr>
                <w:rFonts w:asciiTheme="minorHAnsi" w:hAnsiTheme="minorHAnsi" w:cstheme="minorHAnsi"/>
                <w:sz w:val="22"/>
                <w:szCs w:val="22"/>
              </w:rPr>
              <w:t>ed</w:t>
            </w:r>
            <w:r>
              <w:rPr>
                <w:rFonts w:asciiTheme="minorHAnsi" w:hAnsiTheme="minorHAnsi" w:cstheme="minorHAnsi"/>
                <w:sz w:val="22"/>
                <w:szCs w:val="22"/>
              </w:rPr>
              <w:t xml:space="preserve"> this service</w:t>
            </w:r>
            <w:r w:rsidR="0029013F">
              <w:rPr>
                <w:rFonts w:asciiTheme="minorHAnsi" w:hAnsiTheme="minorHAnsi" w:cstheme="minorHAnsi"/>
                <w:sz w:val="22"/>
                <w:szCs w:val="22"/>
              </w:rPr>
              <w:t xml:space="preserve"> and suggested that if the Practice would like to introduce this facility, then it should liaise with MAECARE</w:t>
            </w:r>
            <w:r w:rsidR="00BA0FE2">
              <w:rPr>
                <w:rFonts w:asciiTheme="minorHAnsi" w:hAnsiTheme="minorHAnsi" w:cstheme="minorHAnsi"/>
                <w:sz w:val="22"/>
                <w:szCs w:val="22"/>
              </w:rPr>
              <w:t xml:space="preserve">. BR suggested that </w:t>
            </w:r>
            <w:r w:rsidR="00BC5398">
              <w:rPr>
                <w:rFonts w:asciiTheme="minorHAnsi" w:hAnsiTheme="minorHAnsi" w:cstheme="minorHAnsi"/>
                <w:sz w:val="22"/>
                <w:szCs w:val="22"/>
              </w:rPr>
              <w:t xml:space="preserve">liaising with </w:t>
            </w:r>
            <w:r w:rsidR="00BA0FE2">
              <w:rPr>
                <w:rFonts w:asciiTheme="minorHAnsi" w:hAnsiTheme="minorHAnsi" w:cstheme="minorHAnsi"/>
                <w:sz w:val="22"/>
                <w:szCs w:val="22"/>
              </w:rPr>
              <w:t xml:space="preserve">social prescribers would </w:t>
            </w:r>
            <w:r w:rsidR="00BC5398">
              <w:rPr>
                <w:rFonts w:asciiTheme="minorHAnsi" w:hAnsiTheme="minorHAnsi" w:cstheme="minorHAnsi"/>
                <w:sz w:val="22"/>
                <w:szCs w:val="22"/>
              </w:rPr>
              <w:t xml:space="preserve">be </w:t>
            </w:r>
            <w:r w:rsidR="00BB37D1">
              <w:rPr>
                <w:rFonts w:asciiTheme="minorHAnsi" w:hAnsiTheme="minorHAnsi" w:cstheme="minorHAnsi"/>
                <w:sz w:val="22"/>
                <w:szCs w:val="22"/>
              </w:rPr>
              <w:t>beneficial,</w:t>
            </w:r>
            <w:r w:rsidR="00BC5398">
              <w:rPr>
                <w:rFonts w:asciiTheme="minorHAnsi" w:hAnsiTheme="minorHAnsi" w:cstheme="minorHAnsi"/>
                <w:sz w:val="22"/>
                <w:szCs w:val="22"/>
              </w:rPr>
              <w:t xml:space="preserve"> and </w:t>
            </w:r>
            <w:r w:rsidR="00BA0FE2">
              <w:rPr>
                <w:rFonts w:asciiTheme="minorHAnsi" w:hAnsiTheme="minorHAnsi" w:cstheme="minorHAnsi"/>
                <w:sz w:val="22"/>
                <w:szCs w:val="22"/>
              </w:rPr>
              <w:t>information could be placed about different organisations on the Practice website.</w:t>
            </w:r>
            <w:r w:rsidR="009B1C12">
              <w:rPr>
                <w:rFonts w:asciiTheme="minorHAnsi" w:hAnsiTheme="minorHAnsi" w:cstheme="minorHAnsi"/>
                <w:sz w:val="22"/>
                <w:szCs w:val="22"/>
              </w:rPr>
              <w:t xml:space="preserve"> </w:t>
            </w:r>
            <w:r w:rsidR="00BA0FE2">
              <w:rPr>
                <w:rFonts w:asciiTheme="minorHAnsi" w:hAnsiTheme="minorHAnsi" w:cstheme="minorHAnsi"/>
                <w:sz w:val="22"/>
                <w:szCs w:val="22"/>
              </w:rPr>
              <w:t xml:space="preserve">SA/VA said </w:t>
            </w:r>
            <w:r w:rsidR="009B1C12">
              <w:rPr>
                <w:rFonts w:asciiTheme="minorHAnsi" w:hAnsiTheme="minorHAnsi" w:cstheme="minorHAnsi"/>
                <w:sz w:val="22"/>
                <w:szCs w:val="22"/>
              </w:rPr>
              <w:t>they</w:t>
            </w:r>
            <w:r w:rsidR="00BA0FE2">
              <w:rPr>
                <w:rFonts w:asciiTheme="minorHAnsi" w:hAnsiTheme="minorHAnsi" w:cstheme="minorHAnsi"/>
                <w:sz w:val="22"/>
                <w:szCs w:val="22"/>
              </w:rPr>
              <w:t xml:space="preserve"> would look into this</w:t>
            </w:r>
            <w:r w:rsidR="009B1C12">
              <w:rPr>
                <w:rFonts w:asciiTheme="minorHAnsi" w:hAnsiTheme="minorHAnsi" w:cstheme="minorHAnsi"/>
                <w:sz w:val="22"/>
                <w:szCs w:val="22"/>
              </w:rPr>
              <w:t xml:space="preserve">. </w:t>
            </w:r>
            <w:r w:rsidR="0029013F">
              <w:rPr>
                <w:rFonts w:asciiTheme="minorHAnsi" w:hAnsiTheme="minorHAnsi" w:cstheme="minorHAnsi"/>
                <w:sz w:val="22"/>
                <w:szCs w:val="22"/>
              </w:rPr>
              <w:t xml:space="preserve">VA said that there were a number of walking groups in the area and would be happy to pass on details if required. </w:t>
            </w:r>
            <w:r w:rsidR="00093CB2">
              <w:rPr>
                <w:rFonts w:asciiTheme="minorHAnsi" w:hAnsiTheme="minorHAnsi" w:cstheme="minorHAnsi"/>
                <w:sz w:val="22"/>
                <w:szCs w:val="22"/>
              </w:rPr>
              <w:t>Dr RS suggested it would be good to get a directory of all the different service</w:t>
            </w:r>
            <w:r w:rsidR="00E81FE8">
              <w:rPr>
                <w:rFonts w:asciiTheme="minorHAnsi" w:hAnsiTheme="minorHAnsi" w:cstheme="minorHAnsi"/>
                <w:sz w:val="22"/>
                <w:szCs w:val="22"/>
              </w:rPr>
              <w:t>s</w:t>
            </w:r>
            <w:r w:rsidR="00093CB2">
              <w:rPr>
                <w:rFonts w:asciiTheme="minorHAnsi" w:hAnsiTheme="minorHAnsi" w:cstheme="minorHAnsi"/>
                <w:sz w:val="22"/>
                <w:szCs w:val="22"/>
              </w:rPr>
              <w:t xml:space="preserve"> on offer. Dr SM advised this would be discussed further at the next PPG meeting. </w:t>
            </w:r>
          </w:p>
          <w:p w14:paraId="0BF017D7" w14:textId="71B092D2" w:rsidR="0029013F" w:rsidRDefault="0029013F" w:rsidP="001B578A">
            <w:pPr>
              <w:rPr>
                <w:rFonts w:asciiTheme="minorHAnsi" w:hAnsiTheme="minorHAnsi" w:cstheme="minorHAnsi"/>
                <w:sz w:val="22"/>
                <w:szCs w:val="22"/>
              </w:rPr>
            </w:pPr>
          </w:p>
          <w:p w14:paraId="1F30E838" w14:textId="3FFF2D58" w:rsidR="0029013F" w:rsidRPr="00BE2896" w:rsidRDefault="0029013F" w:rsidP="001B578A">
            <w:pPr>
              <w:rPr>
                <w:rFonts w:asciiTheme="minorHAnsi" w:hAnsiTheme="minorHAnsi" w:cstheme="minorHAnsi"/>
                <w:b/>
                <w:bCs/>
                <w:sz w:val="22"/>
                <w:szCs w:val="22"/>
              </w:rPr>
            </w:pPr>
            <w:r w:rsidRPr="00BE2896">
              <w:rPr>
                <w:rFonts w:asciiTheme="minorHAnsi" w:hAnsiTheme="minorHAnsi" w:cstheme="minorHAnsi"/>
                <w:b/>
                <w:bCs/>
                <w:sz w:val="22"/>
                <w:szCs w:val="22"/>
              </w:rPr>
              <w:t xml:space="preserve">Action: CS will liaise with MAECARE and feedback at the next meeting. </w:t>
            </w:r>
          </w:p>
          <w:p w14:paraId="1BE49A34" w14:textId="0DE38FBA" w:rsidR="002339CB" w:rsidRPr="00BE2896" w:rsidRDefault="002339CB" w:rsidP="001B578A">
            <w:pPr>
              <w:rPr>
                <w:rFonts w:asciiTheme="minorHAnsi" w:hAnsiTheme="minorHAnsi" w:cstheme="minorHAnsi"/>
                <w:b/>
                <w:bCs/>
                <w:sz w:val="22"/>
                <w:szCs w:val="22"/>
              </w:rPr>
            </w:pPr>
            <w:r w:rsidRPr="00BE2896">
              <w:rPr>
                <w:rFonts w:asciiTheme="minorHAnsi" w:hAnsiTheme="minorHAnsi" w:cstheme="minorHAnsi"/>
                <w:b/>
                <w:bCs/>
                <w:sz w:val="22"/>
                <w:szCs w:val="22"/>
              </w:rPr>
              <w:t xml:space="preserve">              Dr SM to provide an update</w:t>
            </w:r>
            <w:r w:rsidR="00764909" w:rsidRPr="00BE2896">
              <w:rPr>
                <w:rFonts w:asciiTheme="minorHAnsi" w:hAnsiTheme="minorHAnsi" w:cstheme="minorHAnsi"/>
                <w:b/>
                <w:bCs/>
                <w:sz w:val="22"/>
                <w:szCs w:val="22"/>
              </w:rPr>
              <w:t xml:space="preserve"> from </w:t>
            </w:r>
            <w:r w:rsidRPr="00BE2896">
              <w:rPr>
                <w:rFonts w:asciiTheme="minorHAnsi" w:hAnsiTheme="minorHAnsi" w:cstheme="minorHAnsi"/>
                <w:b/>
                <w:bCs/>
                <w:sz w:val="22"/>
                <w:szCs w:val="22"/>
              </w:rPr>
              <w:t>the ICB meeting</w:t>
            </w:r>
            <w:r w:rsidR="009B1C12" w:rsidRPr="00BE2896">
              <w:rPr>
                <w:rFonts w:asciiTheme="minorHAnsi" w:hAnsiTheme="minorHAnsi" w:cstheme="minorHAnsi"/>
                <w:b/>
                <w:bCs/>
                <w:sz w:val="22"/>
                <w:szCs w:val="22"/>
              </w:rPr>
              <w:t xml:space="preserve"> at the next</w:t>
            </w:r>
          </w:p>
          <w:p w14:paraId="5D7B3F3A" w14:textId="7DAA14B9" w:rsidR="009B1C12" w:rsidRPr="00BE2896" w:rsidRDefault="009B1C12" w:rsidP="001B578A">
            <w:pPr>
              <w:rPr>
                <w:rFonts w:asciiTheme="minorHAnsi" w:hAnsiTheme="minorHAnsi" w:cstheme="minorHAnsi"/>
                <w:b/>
                <w:bCs/>
                <w:sz w:val="22"/>
                <w:szCs w:val="22"/>
              </w:rPr>
            </w:pPr>
            <w:r w:rsidRPr="00BE2896">
              <w:rPr>
                <w:rFonts w:asciiTheme="minorHAnsi" w:hAnsiTheme="minorHAnsi" w:cstheme="minorHAnsi"/>
                <w:b/>
                <w:bCs/>
                <w:sz w:val="22"/>
                <w:szCs w:val="22"/>
              </w:rPr>
              <w:t xml:space="preserve">              meeting.</w:t>
            </w:r>
          </w:p>
          <w:p w14:paraId="76E33194" w14:textId="77777777" w:rsidR="00A438C1" w:rsidRPr="00BE2896" w:rsidRDefault="009B1C12" w:rsidP="001B578A">
            <w:pPr>
              <w:rPr>
                <w:rFonts w:asciiTheme="minorHAnsi" w:hAnsiTheme="minorHAnsi" w:cstheme="minorHAnsi"/>
                <w:b/>
                <w:bCs/>
                <w:sz w:val="22"/>
                <w:szCs w:val="22"/>
              </w:rPr>
            </w:pPr>
            <w:r w:rsidRPr="00BE2896">
              <w:rPr>
                <w:rFonts w:asciiTheme="minorHAnsi" w:hAnsiTheme="minorHAnsi" w:cstheme="minorHAnsi"/>
                <w:b/>
                <w:bCs/>
                <w:sz w:val="22"/>
                <w:szCs w:val="22"/>
              </w:rPr>
              <w:t xml:space="preserve">              VA to feedback about </w:t>
            </w:r>
            <w:r w:rsidR="00093CB2" w:rsidRPr="00BE2896">
              <w:rPr>
                <w:rFonts w:asciiTheme="minorHAnsi" w:hAnsiTheme="minorHAnsi" w:cstheme="minorHAnsi"/>
                <w:b/>
                <w:bCs/>
                <w:sz w:val="22"/>
                <w:szCs w:val="22"/>
              </w:rPr>
              <w:t>social prescribing services</w:t>
            </w:r>
          </w:p>
          <w:p w14:paraId="4FBA8A7F" w14:textId="77777777" w:rsidR="00AF3E4B" w:rsidRDefault="00AF3E4B" w:rsidP="001B578A">
            <w:pPr>
              <w:rPr>
                <w:rFonts w:asciiTheme="minorHAnsi" w:hAnsiTheme="minorHAnsi" w:cstheme="minorHAnsi"/>
                <w:sz w:val="22"/>
                <w:szCs w:val="22"/>
              </w:rPr>
            </w:pPr>
          </w:p>
          <w:p w14:paraId="66780D3D" w14:textId="77777777" w:rsidR="00AF3E4B" w:rsidRDefault="00AF3E4B" w:rsidP="001B578A">
            <w:pPr>
              <w:rPr>
                <w:rFonts w:asciiTheme="minorHAnsi" w:hAnsiTheme="minorHAnsi" w:cstheme="minorHAnsi"/>
                <w:b/>
                <w:bCs/>
                <w:sz w:val="22"/>
                <w:szCs w:val="22"/>
              </w:rPr>
            </w:pPr>
            <w:r w:rsidRPr="00AF3E4B">
              <w:rPr>
                <w:rFonts w:asciiTheme="minorHAnsi" w:hAnsiTheme="minorHAnsi" w:cstheme="minorHAnsi"/>
                <w:b/>
                <w:bCs/>
                <w:sz w:val="22"/>
                <w:szCs w:val="22"/>
              </w:rPr>
              <w:t xml:space="preserve">Patient Survey </w:t>
            </w:r>
          </w:p>
          <w:p w14:paraId="1FC0FAFC" w14:textId="33ECCB14" w:rsidR="00AF3E4B" w:rsidRPr="00AF3E4B" w:rsidRDefault="00AF3E4B" w:rsidP="001B578A">
            <w:pPr>
              <w:rPr>
                <w:rFonts w:asciiTheme="minorHAnsi" w:hAnsiTheme="minorHAnsi" w:cstheme="minorHAnsi"/>
                <w:sz w:val="22"/>
                <w:szCs w:val="22"/>
              </w:rPr>
            </w:pPr>
            <w:r>
              <w:rPr>
                <w:rFonts w:asciiTheme="minorHAnsi" w:hAnsiTheme="minorHAnsi" w:cstheme="minorHAnsi"/>
                <w:sz w:val="22"/>
                <w:szCs w:val="22"/>
              </w:rPr>
              <w:t>SA produced a summary of the results from the recent Patient Survey and advised that the results were more than satisfactory.</w:t>
            </w:r>
          </w:p>
          <w:p w14:paraId="76486E77" w14:textId="32AA8455" w:rsidR="00AF3E4B" w:rsidRPr="00AF3E4B" w:rsidRDefault="00AF3E4B" w:rsidP="001B578A">
            <w:pPr>
              <w:rPr>
                <w:rFonts w:asciiTheme="minorHAnsi" w:hAnsiTheme="minorHAnsi" w:cstheme="minorHAnsi"/>
                <w:b/>
                <w:bCs/>
                <w:sz w:val="22"/>
                <w:szCs w:val="22"/>
              </w:rPr>
            </w:pPr>
          </w:p>
        </w:tc>
        <w:tc>
          <w:tcPr>
            <w:tcW w:w="2543" w:type="dxa"/>
          </w:tcPr>
          <w:p w14:paraId="2B7E6585" w14:textId="77777777" w:rsidR="00A438C1" w:rsidRDefault="00A438C1" w:rsidP="00AC22A5">
            <w:pPr>
              <w:rPr>
                <w:rFonts w:asciiTheme="minorHAnsi" w:hAnsiTheme="minorHAnsi" w:cstheme="minorHAnsi"/>
                <w:b/>
                <w:bCs/>
                <w:sz w:val="22"/>
                <w:szCs w:val="22"/>
              </w:rPr>
            </w:pPr>
          </w:p>
          <w:p w14:paraId="32635372" w14:textId="77777777" w:rsidR="008644DE" w:rsidRDefault="008644DE" w:rsidP="00AC22A5">
            <w:pPr>
              <w:rPr>
                <w:rFonts w:asciiTheme="minorHAnsi" w:hAnsiTheme="minorHAnsi" w:cstheme="minorHAnsi"/>
                <w:b/>
                <w:bCs/>
                <w:sz w:val="22"/>
                <w:szCs w:val="22"/>
              </w:rPr>
            </w:pPr>
          </w:p>
          <w:p w14:paraId="71CB9AB1" w14:textId="77777777" w:rsidR="00CC472A" w:rsidRDefault="00CC472A" w:rsidP="00AC22A5">
            <w:pPr>
              <w:rPr>
                <w:rFonts w:asciiTheme="minorHAnsi" w:hAnsiTheme="minorHAnsi" w:cstheme="minorHAnsi"/>
                <w:b/>
                <w:bCs/>
                <w:sz w:val="22"/>
                <w:szCs w:val="22"/>
              </w:rPr>
            </w:pPr>
          </w:p>
          <w:p w14:paraId="401F6F2F" w14:textId="219F27EE" w:rsidR="008644DE" w:rsidRPr="0005380B" w:rsidRDefault="008644DE" w:rsidP="00AC22A5">
            <w:pPr>
              <w:rPr>
                <w:rFonts w:asciiTheme="minorHAnsi" w:hAnsiTheme="minorHAnsi" w:cstheme="minorHAnsi"/>
                <w:b/>
                <w:bCs/>
                <w:sz w:val="22"/>
                <w:szCs w:val="22"/>
                <w:lang w:val="it-IT"/>
              </w:rPr>
            </w:pPr>
            <w:r w:rsidRPr="0005380B">
              <w:rPr>
                <w:rFonts w:asciiTheme="minorHAnsi" w:hAnsiTheme="minorHAnsi" w:cstheme="minorHAnsi"/>
                <w:b/>
                <w:bCs/>
                <w:sz w:val="22"/>
                <w:szCs w:val="22"/>
                <w:lang w:val="it-IT"/>
              </w:rPr>
              <w:t>MA</w:t>
            </w:r>
          </w:p>
          <w:p w14:paraId="44DA128F" w14:textId="77777777" w:rsidR="00093CB2" w:rsidRPr="0005380B" w:rsidRDefault="00093CB2" w:rsidP="00AC22A5">
            <w:pPr>
              <w:rPr>
                <w:rFonts w:asciiTheme="minorHAnsi" w:hAnsiTheme="minorHAnsi" w:cstheme="minorHAnsi"/>
                <w:b/>
                <w:bCs/>
                <w:sz w:val="22"/>
                <w:szCs w:val="22"/>
                <w:lang w:val="it-IT"/>
              </w:rPr>
            </w:pPr>
          </w:p>
          <w:p w14:paraId="083B149D" w14:textId="77777777" w:rsidR="00093CB2" w:rsidRPr="0005380B" w:rsidRDefault="00093CB2" w:rsidP="00AC22A5">
            <w:pPr>
              <w:rPr>
                <w:rFonts w:asciiTheme="minorHAnsi" w:hAnsiTheme="minorHAnsi" w:cstheme="minorHAnsi"/>
                <w:b/>
                <w:bCs/>
                <w:sz w:val="22"/>
                <w:szCs w:val="22"/>
                <w:lang w:val="it-IT"/>
              </w:rPr>
            </w:pPr>
          </w:p>
          <w:p w14:paraId="5690CA55" w14:textId="77777777" w:rsidR="00093CB2" w:rsidRPr="0005380B" w:rsidRDefault="00093CB2" w:rsidP="00AC22A5">
            <w:pPr>
              <w:rPr>
                <w:rFonts w:asciiTheme="minorHAnsi" w:hAnsiTheme="minorHAnsi" w:cstheme="minorHAnsi"/>
                <w:b/>
                <w:bCs/>
                <w:sz w:val="22"/>
                <w:szCs w:val="22"/>
                <w:lang w:val="it-IT"/>
              </w:rPr>
            </w:pPr>
          </w:p>
          <w:p w14:paraId="537FB165" w14:textId="77777777" w:rsidR="00093CB2" w:rsidRPr="0005380B" w:rsidRDefault="00093CB2" w:rsidP="00AC22A5">
            <w:pPr>
              <w:rPr>
                <w:rFonts w:asciiTheme="minorHAnsi" w:hAnsiTheme="minorHAnsi" w:cstheme="minorHAnsi"/>
                <w:b/>
                <w:bCs/>
                <w:sz w:val="22"/>
                <w:szCs w:val="22"/>
                <w:lang w:val="it-IT"/>
              </w:rPr>
            </w:pPr>
          </w:p>
          <w:p w14:paraId="7E32C8A1" w14:textId="77777777" w:rsidR="00093CB2" w:rsidRPr="0005380B" w:rsidRDefault="00093CB2" w:rsidP="00AC22A5">
            <w:pPr>
              <w:rPr>
                <w:rFonts w:asciiTheme="minorHAnsi" w:hAnsiTheme="minorHAnsi" w:cstheme="minorHAnsi"/>
                <w:b/>
                <w:bCs/>
                <w:sz w:val="22"/>
                <w:szCs w:val="22"/>
                <w:lang w:val="it-IT"/>
              </w:rPr>
            </w:pPr>
          </w:p>
          <w:p w14:paraId="53C2CAD5" w14:textId="409D2267" w:rsidR="00093CB2" w:rsidRPr="0005380B" w:rsidRDefault="00093CB2" w:rsidP="00AC22A5">
            <w:pPr>
              <w:rPr>
                <w:rFonts w:asciiTheme="minorHAnsi" w:hAnsiTheme="minorHAnsi" w:cstheme="minorHAnsi"/>
                <w:b/>
                <w:bCs/>
                <w:sz w:val="22"/>
                <w:szCs w:val="22"/>
                <w:lang w:val="it-IT"/>
              </w:rPr>
            </w:pPr>
            <w:r w:rsidRPr="0005380B">
              <w:rPr>
                <w:rFonts w:asciiTheme="minorHAnsi" w:hAnsiTheme="minorHAnsi" w:cstheme="minorHAnsi"/>
                <w:b/>
                <w:bCs/>
                <w:sz w:val="22"/>
                <w:szCs w:val="22"/>
                <w:lang w:val="it-IT"/>
              </w:rPr>
              <w:t>CS, Dr SM, VA</w:t>
            </w:r>
          </w:p>
        </w:tc>
      </w:tr>
      <w:tr w:rsidR="006951F5" w:rsidRPr="00035198" w14:paraId="74EEA506" w14:textId="77777777" w:rsidTr="009F2812">
        <w:tc>
          <w:tcPr>
            <w:tcW w:w="1419" w:type="dxa"/>
          </w:tcPr>
          <w:p w14:paraId="5AC52F40" w14:textId="63ED571C" w:rsidR="001A175B" w:rsidRPr="00035198" w:rsidRDefault="00F97CCE" w:rsidP="00AC22A5">
            <w:pPr>
              <w:rPr>
                <w:rFonts w:asciiTheme="minorHAnsi" w:hAnsiTheme="minorHAnsi" w:cstheme="minorHAnsi"/>
                <w:b/>
                <w:bCs/>
                <w:sz w:val="22"/>
                <w:szCs w:val="22"/>
              </w:rPr>
            </w:pPr>
            <w:r>
              <w:rPr>
                <w:rFonts w:asciiTheme="minorHAnsi" w:hAnsiTheme="minorHAnsi" w:cstheme="minorHAnsi"/>
                <w:b/>
                <w:bCs/>
                <w:sz w:val="22"/>
                <w:szCs w:val="22"/>
              </w:rPr>
              <w:lastRenderedPageBreak/>
              <w:t>4.</w:t>
            </w:r>
          </w:p>
        </w:tc>
        <w:tc>
          <w:tcPr>
            <w:tcW w:w="6804" w:type="dxa"/>
          </w:tcPr>
          <w:p w14:paraId="4E7C727B" w14:textId="340528A7" w:rsidR="00CF104E" w:rsidRDefault="004A40CA" w:rsidP="001B578A">
            <w:pPr>
              <w:rPr>
                <w:rFonts w:asciiTheme="minorHAnsi" w:hAnsiTheme="minorHAnsi" w:cstheme="minorHAnsi"/>
                <w:b/>
                <w:bCs/>
                <w:sz w:val="22"/>
                <w:szCs w:val="22"/>
              </w:rPr>
            </w:pPr>
            <w:r>
              <w:rPr>
                <w:rFonts w:asciiTheme="minorHAnsi" w:hAnsiTheme="minorHAnsi" w:cstheme="minorHAnsi"/>
                <w:b/>
                <w:bCs/>
                <w:sz w:val="22"/>
                <w:szCs w:val="22"/>
              </w:rPr>
              <w:t xml:space="preserve">Appointments </w:t>
            </w:r>
          </w:p>
          <w:p w14:paraId="0BAB4DBA" w14:textId="77777777" w:rsidR="00CB2760" w:rsidRDefault="00F6072A" w:rsidP="00C00C57">
            <w:pPr>
              <w:rPr>
                <w:rFonts w:asciiTheme="minorHAnsi" w:hAnsiTheme="minorHAnsi" w:cstheme="minorHAnsi"/>
                <w:sz w:val="22"/>
                <w:szCs w:val="22"/>
              </w:rPr>
            </w:pPr>
            <w:r>
              <w:rPr>
                <w:rFonts w:asciiTheme="minorHAnsi" w:hAnsiTheme="minorHAnsi" w:cstheme="minorHAnsi"/>
                <w:sz w:val="22"/>
                <w:szCs w:val="22"/>
              </w:rPr>
              <w:t xml:space="preserve">SR </w:t>
            </w:r>
            <w:r w:rsidR="00D358AB">
              <w:rPr>
                <w:rFonts w:asciiTheme="minorHAnsi" w:hAnsiTheme="minorHAnsi" w:cstheme="minorHAnsi"/>
                <w:sz w:val="22"/>
                <w:szCs w:val="22"/>
              </w:rPr>
              <w:t>raised the issue about making appointments in advance as she had been contacted by some p</w:t>
            </w:r>
            <w:r w:rsidR="00862EB7">
              <w:rPr>
                <w:rFonts w:asciiTheme="minorHAnsi" w:hAnsiTheme="minorHAnsi" w:cstheme="minorHAnsi"/>
                <w:sz w:val="22"/>
                <w:szCs w:val="22"/>
              </w:rPr>
              <w:t>atients</w:t>
            </w:r>
            <w:r w:rsidR="00D358AB">
              <w:rPr>
                <w:rFonts w:asciiTheme="minorHAnsi" w:hAnsiTheme="minorHAnsi" w:cstheme="minorHAnsi"/>
                <w:sz w:val="22"/>
                <w:szCs w:val="22"/>
              </w:rPr>
              <w:t xml:space="preserve"> who </w:t>
            </w:r>
            <w:r w:rsidR="00862EB7">
              <w:rPr>
                <w:rFonts w:asciiTheme="minorHAnsi" w:hAnsiTheme="minorHAnsi" w:cstheme="minorHAnsi"/>
                <w:sz w:val="22"/>
                <w:szCs w:val="22"/>
              </w:rPr>
              <w:t xml:space="preserve">were unable to contact the surgery either by phone or on the various apps, because they were either travelling to work or taking children to school at 8am. </w:t>
            </w:r>
            <w:r w:rsidR="00CB2760">
              <w:rPr>
                <w:rFonts w:asciiTheme="minorHAnsi" w:hAnsiTheme="minorHAnsi" w:cstheme="minorHAnsi"/>
                <w:sz w:val="22"/>
                <w:szCs w:val="22"/>
              </w:rPr>
              <w:t xml:space="preserve">Dr RS said that if they offered advance appointments there would be a six week waiting list. </w:t>
            </w:r>
          </w:p>
          <w:p w14:paraId="3C041C91" w14:textId="622FBB75" w:rsidR="00D358AB" w:rsidRDefault="00CB2760" w:rsidP="001B578A">
            <w:pPr>
              <w:rPr>
                <w:rFonts w:asciiTheme="minorHAnsi" w:hAnsiTheme="minorHAnsi" w:cstheme="minorHAnsi"/>
                <w:sz w:val="22"/>
                <w:szCs w:val="22"/>
              </w:rPr>
            </w:pPr>
            <w:r>
              <w:rPr>
                <w:rFonts w:asciiTheme="minorHAnsi" w:hAnsiTheme="minorHAnsi" w:cstheme="minorHAnsi"/>
                <w:sz w:val="22"/>
                <w:szCs w:val="22"/>
              </w:rPr>
              <w:t xml:space="preserve">SR continued to </w:t>
            </w:r>
            <w:r w:rsidR="00862EB7">
              <w:rPr>
                <w:rFonts w:asciiTheme="minorHAnsi" w:hAnsiTheme="minorHAnsi" w:cstheme="minorHAnsi"/>
                <w:sz w:val="22"/>
                <w:szCs w:val="22"/>
              </w:rPr>
              <w:t>explain</w:t>
            </w:r>
            <w:r>
              <w:rPr>
                <w:rFonts w:asciiTheme="minorHAnsi" w:hAnsiTheme="minorHAnsi" w:cstheme="minorHAnsi"/>
                <w:sz w:val="22"/>
                <w:szCs w:val="22"/>
              </w:rPr>
              <w:t xml:space="preserve"> that </w:t>
            </w:r>
            <w:r w:rsidR="00862EB7">
              <w:rPr>
                <w:rFonts w:asciiTheme="minorHAnsi" w:hAnsiTheme="minorHAnsi" w:cstheme="minorHAnsi"/>
                <w:sz w:val="22"/>
                <w:szCs w:val="22"/>
              </w:rPr>
              <w:t xml:space="preserve">there was also an issue with making appointments for health reviews, with patients being </w:t>
            </w:r>
            <w:r>
              <w:rPr>
                <w:rFonts w:asciiTheme="minorHAnsi" w:hAnsiTheme="minorHAnsi" w:cstheme="minorHAnsi"/>
                <w:sz w:val="22"/>
                <w:szCs w:val="22"/>
              </w:rPr>
              <w:t xml:space="preserve">contacted </w:t>
            </w:r>
            <w:r w:rsidR="00862EB7">
              <w:rPr>
                <w:rFonts w:asciiTheme="minorHAnsi" w:hAnsiTheme="minorHAnsi" w:cstheme="minorHAnsi"/>
                <w:sz w:val="22"/>
                <w:szCs w:val="22"/>
              </w:rPr>
              <w:t xml:space="preserve">to make appointments and then not being able to </w:t>
            </w:r>
            <w:r>
              <w:rPr>
                <w:rFonts w:asciiTheme="minorHAnsi" w:hAnsiTheme="minorHAnsi" w:cstheme="minorHAnsi"/>
                <w:sz w:val="22"/>
                <w:szCs w:val="22"/>
              </w:rPr>
              <w:t xml:space="preserve">do so because there </w:t>
            </w:r>
            <w:r w:rsidR="00862EB7">
              <w:rPr>
                <w:rFonts w:asciiTheme="minorHAnsi" w:hAnsiTheme="minorHAnsi" w:cstheme="minorHAnsi"/>
                <w:sz w:val="22"/>
                <w:szCs w:val="22"/>
              </w:rPr>
              <w:t xml:space="preserve">were none available. Dr JV said that patients could use PATCHs to do this. He explained that a clinician would review the issue stated by the patient and they would then be contacted. MA explained that she had </w:t>
            </w:r>
            <w:r w:rsidR="00C00C57">
              <w:rPr>
                <w:rFonts w:asciiTheme="minorHAnsi" w:hAnsiTheme="minorHAnsi" w:cstheme="minorHAnsi"/>
                <w:sz w:val="22"/>
                <w:szCs w:val="22"/>
              </w:rPr>
              <w:t xml:space="preserve">made </w:t>
            </w:r>
            <w:r w:rsidR="00862EB7">
              <w:rPr>
                <w:rFonts w:asciiTheme="minorHAnsi" w:hAnsiTheme="minorHAnsi" w:cstheme="minorHAnsi"/>
                <w:sz w:val="22"/>
                <w:szCs w:val="22"/>
              </w:rPr>
              <w:t>several attempts by telephone to make an appointment for a health review and was unable to do so. She then used PATCHs but was advised after she had submitted the required information, that she would have to contact the surgery</w:t>
            </w:r>
            <w:r w:rsidR="00E81FE8">
              <w:rPr>
                <w:rFonts w:asciiTheme="minorHAnsi" w:hAnsiTheme="minorHAnsi" w:cstheme="minorHAnsi"/>
                <w:sz w:val="22"/>
                <w:szCs w:val="22"/>
              </w:rPr>
              <w:t xml:space="preserve"> to make an appointment. </w:t>
            </w:r>
            <w:r w:rsidR="00C00C57">
              <w:rPr>
                <w:rFonts w:asciiTheme="minorHAnsi" w:hAnsiTheme="minorHAnsi" w:cstheme="minorHAnsi"/>
                <w:sz w:val="22"/>
                <w:szCs w:val="22"/>
              </w:rPr>
              <w:t xml:space="preserve">She provided </w:t>
            </w:r>
            <w:r w:rsidR="00654101">
              <w:rPr>
                <w:rFonts w:asciiTheme="minorHAnsi" w:hAnsiTheme="minorHAnsi" w:cstheme="minorHAnsi"/>
                <w:sz w:val="22"/>
                <w:szCs w:val="22"/>
              </w:rPr>
              <w:t>the</w:t>
            </w:r>
            <w:r w:rsidR="006836B6">
              <w:rPr>
                <w:rFonts w:asciiTheme="minorHAnsi" w:hAnsiTheme="minorHAnsi" w:cstheme="minorHAnsi"/>
                <w:sz w:val="22"/>
                <w:szCs w:val="22"/>
              </w:rPr>
              <w:t xml:space="preserve"> email </w:t>
            </w:r>
            <w:r w:rsidR="00654101">
              <w:rPr>
                <w:rFonts w:asciiTheme="minorHAnsi" w:hAnsiTheme="minorHAnsi" w:cstheme="minorHAnsi"/>
                <w:sz w:val="22"/>
                <w:szCs w:val="22"/>
              </w:rPr>
              <w:t xml:space="preserve">she had received </w:t>
            </w:r>
            <w:r w:rsidR="006836B6">
              <w:rPr>
                <w:rFonts w:asciiTheme="minorHAnsi" w:hAnsiTheme="minorHAnsi" w:cstheme="minorHAnsi"/>
                <w:sz w:val="22"/>
                <w:szCs w:val="22"/>
              </w:rPr>
              <w:t xml:space="preserve">from the practice </w:t>
            </w:r>
            <w:r w:rsidR="00654101">
              <w:rPr>
                <w:rFonts w:asciiTheme="minorHAnsi" w:hAnsiTheme="minorHAnsi" w:cstheme="minorHAnsi"/>
                <w:sz w:val="22"/>
                <w:szCs w:val="22"/>
              </w:rPr>
              <w:t xml:space="preserve">in response to her enquiry </w:t>
            </w:r>
            <w:r w:rsidR="006836B6">
              <w:rPr>
                <w:rFonts w:asciiTheme="minorHAnsi" w:hAnsiTheme="minorHAnsi" w:cstheme="minorHAnsi"/>
                <w:sz w:val="22"/>
                <w:szCs w:val="22"/>
              </w:rPr>
              <w:t>which stated: “We are unable to make appointments via PATCHs.”</w:t>
            </w:r>
            <w:r w:rsidR="00C00C57">
              <w:rPr>
                <w:rFonts w:asciiTheme="minorHAnsi" w:hAnsiTheme="minorHAnsi" w:cstheme="minorHAnsi"/>
                <w:sz w:val="22"/>
                <w:szCs w:val="22"/>
              </w:rPr>
              <w:t xml:space="preserve"> </w:t>
            </w:r>
            <w:r>
              <w:rPr>
                <w:rFonts w:asciiTheme="minorHAnsi" w:hAnsiTheme="minorHAnsi" w:cstheme="minorHAnsi"/>
                <w:sz w:val="22"/>
                <w:szCs w:val="22"/>
              </w:rPr>
              <w:t>Dr JV said this should not have happened and he would look into it. Dr RS said there were 80 appointments each day as well as an urgent telephone list for children, palliative care and elderly patients. He added that h</w:t>
            </w:r>
            <w:r w:rsidR="00D358AB">
              <w:rPr>
                <w:rFonts w:asciiTheme="minorHAnsi" w:hAnsiTheme="minorHAnsi" w:cstheme="minorHAnsi"/>
                <w:sz w:val="22"/>
                <w:szCs w:val="22"/>
              </w:rPr>
              <w:t xml:space="preserve">ealth check reviews are carried out by </w:t>
            </w:r>
            <w:r w:rsidR="00226C64">
              <w:rPr>
                <w:rFonts w:asciiTheme="minorHAnsi" w:hAnsiTheme="minorHAnsi" w:cstheme="minorHAnsi"/>
                <w:sz w:val="22"/>
                <w:szCs w:val="22"/>
              </w:rPr>
              <w:t xml:space="preserve">nurses and health care assistants and these appointments </w:t>
            </w:r>
            <w:r w:rsidR="000769E9">
              <w:rPr>
                <w:rFonts w:asciiTheme="minorHAnsi" w:hAnsiTheme="minorHAnsi" w:cstheme="minorHAnsi"/>
                <w:sz w:val="22"/>
                <w:szCs w:val="22"/>
              </w:rPr>
              <w:t>are</w:t>
            </w:r>
            <w:r>
              <w:rPr>
                <w:rFonts w:asciiTheme="minorHAnsi" w:hAnsiTheme="minorHAnsi" w:cstheme="minorHAnsi"/>
                <w:sz w:val="22"/>
                <w:szCs w:val="22"/>
              </w:rPr>
              <w:t xml:space="preserve"> </w:t>
            </w:r>
            <w:r w:rsidR="00226C64">
              <w:rPr>
                <w:rFonts w:asciiTheme="minorHAnsi" w:hAnsiTheme="minorHAnsi" w:cstheme="minorHAnsi"/>
                <w:sz w:val="22"/>
                <w:szCs w:val="22"/>
              </w:rPr>
              <w:t xml:space="preserve">pre-bookable. </w:t>
            </w:r>
          </w:p>
          <w:p w14:paraId="6EC40068" w14:textId="77777777" w:rsidR="00CB2760" w:rsidRDefault="00CB2760" w:rsidP="001B578A">
            <w:pPr>
              <w:rPr>
                <w:rFonts w:asciiTheme="minorHAnsi" w:hAnsiTheme="minorHAnsi" w:cstheme="minorHAnsi"/>
                <w:sz w:val="22"/>
                <w:szCs w:val="22"/>
              </w:rPr>
            </w:pPr>
          </w:p>
          <w:p w14:paraId="5EECF26A" w14:textId="0EBEF57B" w:rsidR="00CB2760" w:rsidRPr="00CB2760" w:rsidRDefault="00CB2760" w:rsidP="001B578A">
            <w:pPr>
              <w:rPr>
                <w:rFonts w:asciiTheme="minorHAnsi" w:hAnsiTheme="minorHAnsi" w:cstheme="minorHAnsi"/>
                <w:b/>
                <w:bCs/>
                <w:sz w:val="22"/>
                <w:szCs w:val="22"/>
              </w:rPr>
            </w:pPr>
            <w:r w:rsidRPr="00CB2760">
              <w:rPr>
                <w:rFonts w:asciiTheme="minorHAnsi" w:hAnsiTheme="minorHAnsi" w:cstheme="minorHAnsi"/>
                <w:b/>
                <w:bCs/>
                <w:sz w:val="22"/>
                <w:szCs w:val="22"/>
              </w:rPr>
              <w:t xml:space="preserve">Action: Dr JV to feedback at the next meeting about the message received by MA. </w:t>
            </w:r>
          </w:p>
          <w:p w14:paraId="4EE50153" w14:textId="44F56450" w:rsidR="001E4692" w:rsidRPr="00035198" w:rsidRDefault="001E4692" w:rsidP="001B578A">
            <w:pPr>
              <w:rPr>
                <w:rFonts w:asciiTheme="minorHAnsi" w:hAnsiTheme="minorHAnsi" w:cstheme="minorHAnsi"/>
                <w:sz w:val="22"/>
                <w:szCs w:val="22"/>
              </w:rPr>
            </w:pPr>
          </w:p>
        </w:tc>
        <w:tc>
          <w:tcPr>
            <w:tcW w:w="2543" w:type="dxa"/>
          </w:tcPr>
          <w:p w14:paraId="29CBF5E7" w14:textId="77777777" w:rsidR="00C969D4" w:rsidRDefault="00C969D4" w:rsidP="00AC22A5">
            <w:pPr>
              <w:rPr>
                <w:rFonts w:asciiTheme="minorHAnsi" w:hAnsiTheme="minorHAnsi" w:cstheme="minorHAnsi"/>
                <w:b/>
                <w:bCs/>
                <w:sz w:val="22"/>
                <w:szCs w:val="22"/>
              </w:rPr>
            </w:pPr>
          </w:p>
          <w:p w14:paraId="42709AC7" w14:textId="41BC0785" w:rsidR="00CB2760" w:rsidRPr="00035198" w:rsidRDefault="00CB2760" w:rsidP="00AC22A5">
            <w:pPr>
              <w:rPr>
                <w:rFonts w:asciiTheme="minorHAnsi" w:hAnsiTheme="minorHAnsi" w:cstheme="minorHAnsi"/>
                <w:b/>
                <w:bCs/>
                <w:sz w:val="22"/>
                <w:szCs w:val="22"/>
              </w:rPr>
            </w:pPr>
            <w:r>
              <w:rPr>
                <w:rFonts w:asciiTheme="minorHAnsi" w:hAnsiTheme="minorHAnsi" w:cstheme="minorHAnsi"/>
                <w:b/>
                <w:bCs/>
                <w:sz w:val="22"/>
                <w:szCs w:val="22"/>
              </w:rPr>
              <w:t>Dr JV</w:t>
            </w:r>
          </w:p>
        </w:tc>
      </w:tr>
      <w:tr w:rsidR="00C53686" w:rsidRPr="00035198" w14:paraId="442BE54C" w14:textId="77777777" w:rsidTr="009F2812">
        <w:tc>
          <w:tcPr>
            <w:tcW w:w="1419" w:type="dxa"/>
          </w:tcPr>
          <w:p w14:paraId="484917E7" w14:textId="75A9B111" w:rsidR="00C53686" w:rsidRDefault="001B7AA7" w:rsidP="001034AA">
            <w:pPr>
              <w:rPr>
                <w:rFonts w:asciiTheme="minorHAnsi" w:hAnsiTheme="minorHAnsi" w:cstheme="minorHAnsi"/>
                <w:b/>
                <w:bCs/>
                <w:sz w:val="22"/>
                <w:szCs w:val="22"/>
              </w:rPr>
            </w:pPr>
            <w:r>
              <w:rPr>
                <w:rFonts w:asciiTheme="minorHAnsi" w:hAnsiTheme="minorHAnsi" w:cstheme="minorHAnsi"/>
                <w:b/>
                <w:bCs/>
                <w:sz w:val="22"/>
                <w:szCs w:val="22"/>
              </w:rPr>
              <w:t>5.</w:t>
            </w:r>
          </w:p>
        </w:tc>
        <w:tc>
          <w:tcPr>
            <w:tcW w:w="6804" w:type="dxa"/>
          </w:tcPr>
          <w:p w14:paraId="27E86926" w14:textId="77777777" w:rsidR="00C53686" w:rsidRDefault="00C53686" w:rsidP="006A0DD3">
            <w:pPr>
              <w:jc w:val="both"/>
              <w:rPr>
                <w:rFonts w:asciiTheme="minorHAnsi" w:hAnsiTheme="minorHAnsi" w:cstheme="minorHAnsi"/>
                <w:b/>
                <w:bCs/>
                <w:sz w:val="22"/>
                <w:szCs w:val="22"/>
              </w:rPr>
            </w:pPr>
            <w:r>
              <w:rPr>
                <w:rFonts w:asciiTheme="minorHAnsi" w:hAnsiTheme="minorHAnsi" w:cstheme="minorHAnsi"/>
                <w:b/>
                <w:bCs/>
                <w:sz w:val="22"/>
                <w:szCs w:val="22"/>
              </w:rPr>
              <w:t>Test Results</w:t>
            </w:r>
          </w:p>
          <w:p w14:paraId="6C33B866" w14:textId="33F87D47" w:rsidR="00C53686" w:rsidRDefault="00C53686" w:rsidP="006A0DD3">
            <w:pPr>
              <w:jc w:val="both"/>
              <w:rPr>
                <w:rFonts w:asciiTheme="minorHAnsi" w:hAnsiTheme="minorHAnsi" w:cstheme="minorHAnsi"/>
                <w:sz w:val="22"/>
                <w:szCs w:val="22"/>
              </w:rPr>
            </w:pPr>
            <w:r>
              <w:rPr>
                <w:rFonts w:asciiTheme="minorHAnsi" w:hAnsiTheme="minorHAnsi" w:cstheme="minorHAnsi"/>
                <w:sz w:val="22"/>
                <w:szCs w:val="22"/>
              </w:rPr>
              <w:t xml:space="preserve">RK advised that he had </w:t>
            </w:r>
            <w:r w:rsidR="00F97CCE">
              <w:rPr>
                <w:rFonts w:asciiTheme="minorHAnsi" w:hAnsiTheme="minorHAnsi" w:cstheme="minorHAnsi"/>
                <w:sz w:val="22"/>
                <w:szCs w:val="22"/>
              </w:rPr>
              <w:t xml:space="preserve">had </w:t>
            </w:r>
            <w:r>
              <w:rPr>
                <w:rFonts w:asciiTheme="minorHAnsi" w:hAnsiTheme="minorHAnsi" w:cstheme="minorHAnsi"/>
                <w:sz w:val="22"/>
                <w:szCs w:val="22"/>
              </w:rPr>
              <w:t>a health review which involved blood tests</w:t>
            </w:r>
            <w:r w:rsidR="00F97CCE">
              <w:rPr>
                <w:rFonts w:asciiTheme="minorHAnsi" w:hAnsiTheme="minorHAnsi" w:cstheme="minorHAnsi"/>
                <w:sz w:val="22"/>
                <w:szCs w:val="22"/>
              </w:rPr>
              <w:t xml:space="preserve">. One of the results had been abnormal but he had not been advised about this and had only found out because he had asked for a </w:t>
            </w:r>
            <w:r w:rsidR="00BB37D1">
              <w:rPr>
                <w:rFonts w:asciiTheme="minorHAnsi" w:hAnsiTheme="minorHAnsi" w:cstheme="minorHAnsi"/>
                <w:sz w:val="22"/>
                <w:szCs w:val="22"/>
              </w:rPr>
              <w:t>printout</w:t>
            </w:r>
            <w:r w:rsidR="00F97CCE">
              <w:rPr>
                <w:rFonts w:asciiTheme="minorHAnsi" w:hAnsiTheme="minorHAnsi" w:cstheme="minorHAnsi"/>
                <w:sz w:val="22"/>
                <w:szCs w:val="22"/>
              </w:rPr>
              <w:t xml:space="preserve"> of the results a week later. </w:t>
            </w:r>
            <w:r w:rsidR="000F4D0F">
              <w:rPr>
                <w:rFonts w:asciiTheme="minorHAnsi" w:hAnsiTheme="minorHAnsi" w:cstheme="minorHAnsi"/>
                <w:sz w:val="22"/>
                <w:szCs w:val="22"/>
              </w:rPr>
              <w:t xml:space="preserve">He was advised to make a routine appointment to discuss. Dr RS said that the patient’s GP or the duty GP reviewed test results and the patient should be contacted if necessary. </w:t>
            </w:r>
            <w:r w:rsidR="002976C9">
              <w:rPr>
                <w:rFonts w:asciiTheme="minorHAnsi" w:hAnsiTheme="minorHAnsi" w:cstheme="minorHAnsi"/>
                <w:sz w:val="22"/>
                <w:szCs w:val="22"/>
              </w:rPr>
              <w:t>D</w:t>
            </w:r>
            <w:r w:rsidR="000F4D0F">
              <w:rPr>
                <w:rFonts w:asciiTheme="minorHAnsi" w:hAnsiTheme="minorHAnsi" w:cstheme="minorHAnsi"/>
                <w:sz w:val="22"/>
                <w:szCs w:val="22"/>
              </w:rPr>
              <w:t>r</w:t>
            </w:r>
            <w:r w:rsidR="002976C9">
              <w:rPr>
                <w:rFonts w:asciiTheme="minorHAnsi" w:hAnsiTheme="minorHAnsi" w:cstheme="minorHAnsi"/>
                <w:sz w:val="22"/>
                <w:szCs w:val="22"/>
              </w:rPr>
              <w:t xml:space="preserve"> RS asked VA to </w:t>
            </w:r>
            <w:r w:rsidR="000F4D0F">
              <w:rPr>
                <w:rFonts w:asciiTheme="minorHAnsi" w:hAnsiTheme="minorHAnsi" w:cstheme="minorHAnsi"/>
                <w:sz w:val="22"/>
                <w:szCs w:val="22"/>
              </w:rPr>
              <w:t>find out why the admin team had not contacted RK.</w:t>
            </w:r>
          </w:p>
          <w:p w14:paraId="0E3A25AE" w14:textId="77777777" w:rsidR="000F4D0F" w:rsidRDefault="000F4D0F" w:rsidP="006A0DD3">
            <w:pPr>
              <w:jc w:val="both"/>
              <w:rPr>
                <w:rFonts w:asciiTheme="minorHAnsi" w:hAnsiTheme="minorHAnsi" w:cstheme="minorHAnsi"/>
                <w:sz w:val="22"/>
                <w:szCs w:val="22"/>
              </w:rPr>
            </w:pPr>
          </w:p>
          <w:p w14:paraId="3726C918" w14:textId="54926B65" w:rsidR="000F4D0F" w:rsidRPr="000F4D0F" w:rsidRDefault="000F4D0F" w:rsidP="006A0DD3">
            <w:pPr>
              <w:jc w:val="both"/>
              <w:rPr>
                <w:rFonts w:asciiTheme="minorHAnsi" w:hAnsiTheme="minorHAnsi" w:cstheme="minorHAnsi"/>
                <w:b/>
                <w:bCs/>
                <w:sz w:val="22"/>
                <w:szCs w:val="22"/>
              </w:rPr>
            </w:pPr>
            <w:r w:rsidRPr="000F4D0F">
              <w:rPr>
                <w:rFonts w:asciiTheme="minorHAnsi" w:hAnsiTheme="minorHAnsi" w:cstheme="minorHAnsi"/>
                <w:b/>
                <w:bCs/>
                <w:sz w:val="22"/>
                <w:szCs w:val="22"/>
              </w:rPr>
              <w:t xml:space="preserve">Action: VA to look into this and report back at the next meeting. </w:t>
            </w:r>
          </w:p>
        </w:tc>
        <w:tc>
          <w:tcPr>
            <w:tcW w:w="2543" w:type="dxa"/>
          </w:tcPr>
          <w:p w14:paraId="6B60E09C" w14:textId="77777777" w:rsidR="00C53686" w:rsidRDefault="00C53686" w:rsidP="00AC22A5">
            <w:pPr>
              <w:rPr>
                <w:rFonts w:asciiTheme="minorHAnsi" w:hAnsiTheme="minorHAnsi" w:cstheme="minorHAnsi"/>
                <w:sz w:val="22"/>
                <w:szCs w:val="22"/>
              </w:rPr>
            </w:pPr>
          </w:p>
          <w:p w14:paraId="65FD5ED4" w14:textId="4EDC282A" w:rsidR="000F4D0F" w:rsidRPr="000F4D0F" w:rsidRDefault="000F4D0F" w:rsidP="00AC22A5">
            <w:pPr>
              <w:rPr>
                <w:rFonts w:asciiTheme="minorHAnsi" w:hAnsiTheme="minorHAnsi" w:cstheme="minorHAnsi"/>
                <w:b/>
                <w:bCs/>
                <w:sz w:val="22"/>
                <w:szCs w:val="22"/>
              </w:rPr>
            </w:pPr>
            <w:r w:rsidRPr="000F4D0F">
              <w:rPr>
                <w:rFonts w:asciiTheme="minorHAnsi" w:hAnsiTheme="minorHAnsi" w:cstheme="minorHAnsi"/>
                <w:b/>
                <w:bCs/>
                <w:sz w:val="22"/>
                <w:szCs w:val="22"/>
              </w:rPr>
              <w:t>VA</w:t>
            </w:r>
          </w:p>
        </w:tc>
      </w:tr>
      <w:tr w:rsidR="002976C9" w:rsidRPr="00035198" w14:paraId="67F39A0B" w14:textId="77777777" w:rsidTr="009F2812">
        <w:tc>
          <w:tcPr>
            <w:tcW w:w="1419" w:type="dxa"/>
          </w:tcPr>
          <w:p w14:paraId="578C6A55" w14:textId="75CBA2EB" w:rsidR="002976C9" w:rsidRDefault="001B7AA7" w:rsidP="001034AA">
            <w:pPr>
              <w:rPr>
                <w:rFonts w:asciiTheme="minorHAnsi" w:hAnsiTheme="minorHAnsi" w:cstheme="minorHAnsi"/>
                <w:b/>
                <w:bCs/>
                <w:sz w:val="22"/>
                <w:szCs w:val="22"/>
              </w:rPr>
            </w:pPr>
            <w:r>
              <w:rPr>
                <w:rFonts w:asciiTheme="minorHAnsi" w:hAnsiTheme="minorHAnsi" w:cstheme="minorHAnsi"/>
                <w:b/>
                <w:bCs/>
                <w:sz w:val="22"/>
                <w:szCs w:val="22"/>
              </w:rPr>
              <w:t>6.</w:t>
            </w:r>
          </w:p>
        </w:tc>
        <w:tc>
          <w:tcPr>
            <w:tcW w:w="6804" w:type="dxa"/>
          </w:tcPr>
          <w:p w14:paraId="1979C498" w14:textId="77777777" w:rsidR="002976C9" w:rsidRDefault="002976C9" w:rsidP="006A0DD3">
            <w:pPr>
              <w:jc w:val="both"/>
              <w:rPr>
                <w:rFonts w:asciiTheme="minorHAnsi" w:hAnsiTheme="minorHAnsi" w:cstheme="minorHAnsi"/>
                <w:b/>
                <w:bCs/>
                <w:sz w:val="22"/>
                <w:szCs w:val="22"/>
              </w:rPr>
            </w:pPr>
            <w:r>
              <w:rPr>
                <w:rFonts w:asciiTheme="minorHAnsi" w:hAnsiTheme="minorHAnsi" w:cstheme="minorHAnsi"/>
                <w:b/>
                <w:bCs/>
                <w:sz w:val="22"/>
                <w:szCs w:val="22"/>
              </w:rPr>
              <w:t>Repeat Prescriptions</w:t>
            </w:r>
          </w:p>
          <w:p w14:paraId="4D3091E9" w14:textId="7248C16C" w:rsidR="002976C9" w:rsidRDefault="002976C9" w:rsidP="006A0DD3">
            <w:pPr>
              <w:jc w:val="both"/>
              <w:rPr>
                <w:rFonts w:asciiTheme="minorHAnsi" w:hAnsiTheme="minorHAnsi" w:cstheme="minorHAnsi"/>
                <w:sz w:val="22"/>
                <w:szCs w:val="22"/>
              </w:rPr>
            </w:pPr>
            <w:r w:rsidRPr="002976C9">
              <w:rPr>
                <w:rFonts w:asciiTheme="minorHAnsi" w:hAnsiTheme="minorHAnsi" w:cstheme="minorHAnsi"/>
                <w:sz w:val="22"/>
                <w:szCs w:val="22"/>
              </w:rPr>
              <w:t xml:space="preserve">RK asked why </w:t>
            </w:r>
            <w:r w:rsidR="00A5778A">
              <w:rPr>
                <w:rFonts w:asciiTheme="minorHAnsi" w:hAnsiTheme="minorHAnsi" w:cstheme="minorHAnsi"/>
                <w:sz w:val="22"/>
                <w:szCs w:val="22"/>
              </w:rPr>
              <w:t xml:space="preserve">repeat </w:t>
            </w:r>
            <w:r w:rsidRPr="002976C9">
              <w:rPr>
                <w:rFonts w:asciiTheme="minorHAnsi" w:hAnsiTheme="minorHAnsi" w:cstheme="minorHAnsi"/>
                <w:sz w:val="22"/>
                <w:szCs w:val="22"/>
              </w:rPr>
              <w:t xml:space="preserve">prescriptions were prescribed for different lengths </w:t>
            </w:r>
            <w:r w:rsidR="00966724">
              <w:rPr>
                <w:rFonts w:asciiTheme="minorHAnsi" w:hAnsiTheme="minorHAnsi" w:cstheme="minorHAnsi"/>
                <w:sz w:val="22"/>
                <w:szCs w:val="22"/>
              </w:rPr>
              <w:t xml:space="preserve">of </w:t>
            </w:r>
            <w:r w:rsidRPr="002976C9">
              <w:rPr>
                <w:rFonts w:asciiTheme="minorHAnsi" w:hAnsiTheme="minorHAnsi" w:cstheme="minorHAnsi"/>
                <w:sz w:val="22"/>
                <w:szCs w:val="22"/>
              </w:rPr>
              <w:t>time</w:t>
            </w:r>
            <w:r w:rsidR="000661D3">
              <w:rPr>
                <w:rFonts w:asciiTheme="minorHAnsi" w:hAnsiTheme="minorHAnsi" w:cstheme="minorHAnsi"/>
                <w:sz w:val="22"/>
                <w:szCs w:val="22"/>
              </w:rPr>
              <w:t xml:space="preserve"> and that it would be easier</w:t>
            </w:r>
            <w:r w:rsidR="00A5778A">
              <w:rPr>
                <w:rFonts w:asciiTheme="minorHAnsi" w:hAnsiTheme="minorHAnsi" w:cstheme="minorHAnsi"/>
                <w:sz w:val="22"/>
                <w:szCs w:val="22"/>
              </w:rPr>
              <w:t xml:space="preserve">, from a patient perspective, </w:t>
            </w:r>
            <w:r w:rsidR="000661D3">
              <w:rPr>
                <w:rFonts w:asciiTheme="minorHAnsi" w:hAnsiTheme="minorHAnsi" w:cstheme="minorHAnsi"/>
                <w:sz w:val="22"/>
                <w:szCs w:val="22"/>
              </w:rPr>
              <w:t>if all prescriptions were prescribed for the same length of time, such as three month</w:t>
            </w:r>
            <w:r w:rsidR="00373D0F">
              <w:rPr>
                <w:rFonts w:asciiTheme="minorHAnsi" w:hAnsiTheme="minorHAnsi" w:cstheme="minorHAnsi"/>
                <w:sz w:val="22"/>
                <w:szCs w:val="22"/>
              </w:rPr>
              <w:t>ly.</w:t>
            </w:r>
            <w:r w:rsidR="000661D3">
              <w:rPr>
                <w:rFonts w:asciiTheme="minorHAnsi" w:hAnsiTheme="minorHAnsi" w:cstheme="minorHAnsi"/>
                <w:sz w:val="22"/>
                <w:szCs w:val="22"/>
              </w:rPr>
              <w:t xml:space="preserve"> </w:t>
            </w:r>
            <w:r w:rsidRPr="002976C9">
              <w:rPr>
                <w:rFonts w:asciiTheme="minorHAnsi" w:hAnsiTheme="minorHAnsi" w:cstheme="minorHAnsi"/>
                <w:sz w:val="22"/>
                <w:szCs w:val="22"/>
              </w:rPr>
              <w:t xml:space="preserve"> Dr JV said this was because they might need to be rev</w:t>
            </w:r>
            <w:r w:rsidR="000661D3">
              <w:rPr>
                <w:rFonts w:asciiTheme="minorHAnsi" w:hAnsiTheme="minorHAnsi" w:cstheme="minorHAnsi"/>
                <w:sz w:val="22"/>
                <w:szCs w:val="22"/>
              </w:rPr>
              <w:t>iewed</w:t>
            </w:r>
            <w:r w:rsidR="00A5778A">
              <w:rPr>
                <w:rFonts w:asciiTheme="minorHAnsi" w:hAnsiTheme="minorHAnsi" w:cstheme="minorHAnsi"/>
                <w:sz w:val="22"/>
                <w:szCs w:val="22"/>
              </w:rPr>
              <w:t xml:space="preserve"> and </w:t>
            </w:r>
            <w:r w:rsidR="00966724">
              <w:rPr>
                <w:rFonts w:asciiTheme="minorHAnsi" w:hAnsiTheme="minorHAnsi" w:cstheme="minorHAnsi"/>
                <w:sz w:val="22"/>
                <w:szCs w:val="22"/>
              </w:rPr>
              <w:t xml:space="preserve">a </w:t>
            </w:r>
            <w:r w:rsidR="00A5778A">
              <w:rPr>
                <w:rFonts w:asciiTheme="minorHAnsi" w:hAnsiTheme="minorHAnsi" w:cstheme="minorHAnsi"/>
                <w:sz w:val="22"/>
                <w:szCs w:val="22"/>
              </w:rPr>
              <w:t xml:space="preserve">new medication would only be issued for a month to ensure that it was tolerated by the patient. </w:t>
            </w:r>
            <w:r w:rsidR="000769E9">
              <w:rPr>
                <w:rFonts w:asciiTheme="minorHAnsi" w:hAnsiTheme="minorHAnsi" w:cstheme="minorHAnsi"/>
                <w:sz w:val="22"/>
                <w:szCs w:val="22"/>
              </w:rPr>
              <w:t xml:space="preserve">RK advised that his wife had emailed the practice to ask if she could have her </w:t>
            </w:r>
            <w:r w:rsidR="00E81FE8">
              <w:rPr>
                <w:rFonts w:asciiTheme="minorHAnsi" w:hAnsiTheme="minorHAnsi" w:cstheme="minorHAnsi"/>
                <w:sz w:val="22"/>
                <w:szCs w:val="22"/>
              </w:rPr>
              <w:t xml:space="preserve">prescriptions issued on </w:t>
            </w:r>
            <w:r w:rsidR="00BB37D1">
              <w:rPr>
                <w:rFonts w:asciiTheme="minorHAnsi" w:hAnsiTheme="minorHAnsi" w:cstheme="minorHAnsi"/>
                <w:sz w:val="22"/>
                <w:szCs w:val="22"/>
              </w:rPr>
              <w:t>three-month</w:t>
            </w:r>
            <w:r w:rsidR="00E81FE8">
              <w:rPr>
                <w:rFonts w:asciiTheme="minorHAnsi" w:hAnsiTheme="minorHAnsi" w:cstheme="minorHAnsi"/>
                <w:sz w:val="22"/>
                <w:szCs w:val="22"/>
              </w:rPr>
              <w:t xml:space="preserve"> basis but had not received a reply. </w:t>
            </w:r>
            <w:r w:rsidR="004C46C5">
              <w:rPr>
                <w:rFonts w:asciiTheme="minorHAnsi" w:hAnsiTheme="minorHAnsi" w:cstheme="minorHAnsi"/>
                <w:sz w:val="22"/>
                <w:szCs w:val="22"/>
              </w:rPr>
              <w:t xml:space="preserve">Dr RS said they would look into why </w:t>
            </w:r>
            <w:r w:rsidR="00373D0F">
              <w:rPr>
                <w:rFonts w:asciiTheme="minorHAnsi" w:hAnsiTheme="minorHAnsi" w:cstheme="minorHAnsi"/>
                <w:sz w:val="22"/>
                <w:szCs w:val="22"/>
              </w:rPr>
              <w:t xml:space="preserve">RK’s wife had </w:t>
            </w:r>
            <w:r w:rsidR="004C46C5">
              <w:rPr>
                <w:rFonts w:asciiTheme="minorHAnsi" w:hAnsiTheme="minorHAnsi" w:cstheme="minorHAnsi"/>
                <w:sz w:val="22"/>
                <w:szCs w:val="22"/>
              </w:rPr>
              <w:t xml:space="preserve">not had a response. </w:t>
            </w:r>
          </w:p>
          <w:p w14:paraId="3A4456C0" w14:textId="77777777" w:rsidR="00373D0F" w:rsidRDefault="00373D0F" w:rsidP="006A0DD3">
            <w:pPr>
              <w:jc w:val="both"/>
              <w:rPr>
                <w:rFonts w:asciiTheme="minorHAnsi" w:hAnsiTheme="minorHAnsi" w:cstheme="minorHAnsi"/>
                <w:sz w:val="22"/>
                <w:szCs w:val="22"/>
              </w:rPr>
            </w:pPr>
          </w:p>
          <w:p w14:paraId="40D83664" w14:textId="6950AFD1" w:rsidR="00373D0F" w:rsidRPr="00373D0F" w:rsidRDefault="00373D0F" w:rsidP="006A0DD3">
            <w:pPr>
              <w:jc w:val="both"/>
              <w:rPr>
                <w:rFonts w:asciiTheme="minorHAnsi" w:hAnsiTheme="minorHAnsi" w:cstheme="minorHAnsi"/>
                <w:b/>
                <w:bCs/>
                <w:sz w:val="22"/>
                <w:szCs w:val="22"/>
              </w:rPr>
            </w:pPr>
            <w:r w:rsidRPr="00373D0F">
              <w:rPr>
                <w:rFonts w:asciiTheme="minorHAnsi" w:hAnsiTheme="minorHAnsi" w:cstheme="minorHAnsi"/>
                <w:b/>
                <w:bCs/>
                <w:sz w:val="22"/>
                <w:szCs w:val="22"/>
              </w:rPr>
              <w:t xml:space="preserve">Action: VA to provide an update at the next meeting. </w:t>
            </w:r>
          </w:p>
        </w:tc>
        <w:tc>
          <w:tcPr>
            <w:tcW w:w="2543" w:type="dxa"/>
          </w:tcPr>
          <w:p w14:paraId="5E96AF2C" w14:textId="77777777" w:rsidR="002976C9" w:rsidRDefault="002976C9" w:rsidP="00AC22A5">
            <w:pPr>
              <w:rPr>
                <w:rFonts w:asciiTheme="minorHAnsi" w:hAnsiTheme="minorHAnsi" w:cstheme="minorHAnsi"/>
                <w:sz w:val="22"/>
                <w:szCs w:val="22"/>
              </w:rPr>
            </w:pPr>
          </w:p>
          <w:p w14:paraId="41AB694E" w14:textId="689343AD" w:rsidR="00373D0F" w:rsidRPr="00373D0F" w:rsidRDefault="00373D0F" w:rsidP="00AC22A5">
            <w:pPr>
              <w:rPr>
                <w:rFonts w:asciiTheme="minorHAnsi" w:hAnsiTheme="minorHAnsi" w:cstheme="minorHAnsi"/>
                <w:b/>
                <w:bCs/>
                <w:sz w:val="22"/>
                <w:szCs w:val="22"/>
              </w:rPr>
            </w:pPr>
            <w:r w:rsidRPr="00373D0F">
              <w:rPr>
                <w:rFonts w:asciiTheme="minorHAnsi" w:hAnsiTheme="minorHAnsi" w:cstheme="minorHAnsi"/>
                <w:b/>
                <w:bCs/>
                <w:sz w:val="22"/>
                <w:szCs w:val="22"/>
              </w:rPr>
              <w:t>VA</w:t>
            </w:r>
          </w:p>
        </w:tc>
      </w:tr>
      <w:tr w:rsidR="001034AA" w:rsidRPr="00035198" w14:paraId="16427D2F" w14:textId="77777777" w:rsidTr="009F2812">
        <w:tc>
          <w:tcPr>
            <w:tcW w:w="1419" w:type="dxa"/>
          </w:tcPr>
          <w:p w14:paraId="023DC421" w14:textId="59DFE263" w:rsidR="001A175B" w:rsidRPr="00035198" w:rsidRDefault="001B7AA7" w:rsidP="001034AA">
            <w:pPr>
              <w:rPr>
                <w:rFonts w:asciiTheme="minorHAnsi" w:hAnsiTheme="minorHAnsi" w:cstheme="minorHAnsi"/>
                <w:b/>
                <w:bCs/>
                <w:sz w:val="22"/>
                <w:szCs w:val="22"/>
              </w:rPr>
            </w:pPr>
            <w:r>
              <w:rPr>
                <w:rFonts w:asciiTheme="minorHAnsi" w:hAnsiTheme="minorHAnsi" w:cstheme="minorHAnsi"/>
                <w:b/>
                <w:bCs/>
                <w:sz w:val="22"/>
                <w:szCs w:val="22"/>
              </w:rPr>
              <w:t>7.</w:t>
            </w:r>
          </w:p>
          <w:p w14:paraId="1699DDAA" w14:textId="77777777" w:rsidR="001A175B" w:rsidRPr="00035198" w:rsidRDefault="001A175B" w:rsidP="00AC22A5">
            <w:pPr>
              <w:rPr>
                <w:rFonts w:asciiTheme="minorHAnsi" w:hAnsiTheme="minorHAnsi" w:cstheme="minorHAnsi"/>
                <w:b/>
                <w:bCs/>
                <w:sz w:val="22"/>
                <w:szCs w:val="22"/>
              </w:rPr>
            </w:pPr>
          </w:p>
        </w:tc>
        <w:tc>
          <w:tcPr>
            <w:tcW w:w="6804" w:type="dxa"/>
          </w:tcPr>
          <w:p w14:paraId="4632911B" w14:textId="09959F83" w:rsidR="00854E7E" w:rsidRDefault="004A40CA" w:rsidP="006A0DD3">
            <w:pPr>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The Pharmacy Group, AMC </w:t>
            </w:r>
          </w:p>
          <w:p w14:paraId="10253122" w14:textId="4C97D44F" w:rsidR="00C119AC" w:rsidRPr="00C119AC" w:rsidRDefault="00C119AC" w:rsidP="006A0DD3">
            <w:pPr>
              <w:jc w:val="both"/>
              <w:rPr>
                <w:rFonts w:asciiTheme="minorHAnsi" w:hAnsiTheme="minorHAnsi" w:cstheme="minorHAnsi"/>
                <w:sz w:val="22"/>
                <w:szCs w:val="22"/>
              </w:rPr>
            </w:pPr>
            <w:r w:rsidRPr="00C119AC">
              <w:rPr>
                <w:rFonts w:asciiTheme="minorHAnsi" w:hAnsiTheme="minorHAnsi" w:cstheme="minorHAnsi"/>
                <w:sz w:val="22"/>
                <w:szCs w:val="22"/>
              </w:rPr>
              <w:lastRenderedPageBreak/>
              <w:t xml:space="preserve">Dr SM said the </w:t>
            </w:r>
            <w:r w:rsidR="009D693E">
              <w:rPr>
                <w:rFonts w:asciiTheme="minorHAnsi" w:hAnsiTheme="minorHAnsi" w:cstheme="minorHAnsi"/>
                <w:sz w:val="22"/>
                <w:szCs w:val="22"/>
              </w:rPr>
              <w:t xml:space="preserve">service provided by The Pharmacy Group at AMC </w:t>
            </w:r>
            <w:r w:rsidRPr="00C119AC">
              <w:rPr>
                <w:rFonts w:asciiTheme="minorHAnsi" w:hAnsiTheme="minorHAnsi" w:cstheme="minorHAnsi"/>
                <w:sz w:val="22"/>
                <w:szCs w:val="22"/>
              </w:rPr>
              <w:t xml:space="preserve">was appalling. Repeat prescriptions </w:t>
            </w:r>
            <w:r w:rsidR="009D693E">
              <w:rPr>
                <w:rFonts w:asciiTheme="minorHAnsi" w:hAnsiTheme="minorHAnsi" w:cstheme="minorHAnsi"/>
                <w:sz w:val="22"/>
                <w:szCs w:val="22"/>
              </w:rPr>
              <w:t xml:space="preserve">were taking </w:t>
            </w:r>
            <w:r w:rsidRPr="00C119AC">
              <w:rPr>
                <w:rFonts w:asciiTheme="minorHAnsi" w:hAnsiTheme="minorHAnsi" w:cstheme="minorHAnsi"/>
                <w:sz w:val="22"/>
                <w:szCs w:val="22"/>
              </w:rPr>
              <w:t>an exceptionally long time.</w:t>
            </w:r>
            <w:r w:rsidR="00DD033F">
              <w:rPr>
                <w:rFonts w:asciiTheme="minorHAnsi" w:hAnsiTheme="minorHAnsi" w:cstheme="minorHAnsi"/>
                <w:sz w:val="22"/>
                <w:szCs w:val="22"/>
              </w:rPr>
              <w:t xml:space="preserve"> </w:t>
            </w:r>
            <w:r w:rsidR="009D693E">
              <w:rPr>
                <w:rFonts w:asciiTheme="minorHAnsi" w:hAnsiTheme="minorHAnsi" w:cstheme="minorHAnsi"/>
                <w:sz w:val="22"/>
                <w:szCs w:val="22"/>
              </w:rPr>
              <w:t xml:space="preserve">He advised that his wife had needed </w:t>
            </w:r>
            <w:r w:rsidRPr="00C119AC">
              <w:rPr>
                <w:rFonts w:asciiTheme="minorHAnsi" w:hAnsiTheme="minorHAnsi" w:cstheme="minorHAnsi"/>
                <w:sz w:val="22"/>
                <w:szCs w:val="22"/>
              </w:rPr>
              <w:t xml:space="preserve">an urgent antibiotic </w:t>
            </w:r>
            <w:r w:rsidR="009D693E">
              <w:rPr>
                <w:rFonts w:asciiTheme="minorHAnsi" w:hAnsiTheme="minorHAnsi" w:cstheme="minorHAnsi"/>
                <w:sz w:val="22"/>
                <w:szCs w:val="22"/>
              </w:rPr>
              <w:t xml:space="preserve">and not received it immediately. </w:t>
            </w:r>
            <w:r w:rsidR="00DD033F">
              <w:rPr>
                <w:rFonts w:asciiTheme="minorHAnsi" w:hAnsiTheme="minorHAnsi" w:cstheme="minorHAnsi"/>
                <w:sz w:val="22"/>
                <w:szCs w:val="22"/>
              </w:rPr>
              <w:t xml:space="preserve">Feedback about the pharmacy to the PPG was extremely negative. Dr JV explained that the new pharmacy had no connection with the Practice and patients needed to be aware of this. </w:t>
            </w:r>
            <w:r w:rsidRPr="00C119AC">
              <w:rPr>
                <w:rFonts w:asciiTheme="minorHAnsi" w:hAnsiTheme="minorHAnsi" w:cstheme="minorHAnsi"/>
                <w:sz w:val="22"/>
                <w:szCs w:val="22"/>
              </w:rPr>
              <w:t xml:space="preserve">Dr SM asked Dr RS if </w:t>
            </w:r>
            <w:r w:rsidR="00E81FE8">
              <w:rPr>
                <w:rFonts w:asciiTheme="minorHAnsi" w:hAnsiTheme="minorHAnsi" w:cstheme="minorHAnsi"/>
                <w:sz w:val="22"/>
                <w:szCs w:val="22"/>
              </w:rPr>
              <w:t xml:space="preserve">he </w:t>
            </w:r>
            <w:r w:rsidRPr="00C119AC">
              <w:rPr>
                <w:rFonts w:asciiTheme="minorHAnsi" w:hAnsiTheme="minorHAnsi" w:cstheme="minorHAnsi"/>
                <w:sz w:val="22"/>
                <w:szCs w:val="22"/>
              </w:rPr>
              <w:t>was happy for him to speak to the pharmacy about the issues</w:t>
            </w:r>
            <w:r w:rsidR="00DD033F">
              <w:rPr>
                <w:rFonts w:asciiTheme="minorHAnsi" w:hAnsiTheme="minorHAnsi" w:cstheme="minorHAnsi"/>
                <w:sz w:val="22"/>
                <w:szCs w:val="22"/>
              </w:rPr>
              <w:t xml:space="preserve"> and he </w:t>
            </w:r>
            <w:r w:rsidR="00E81FE8">
              <w:rPr>
                <w:rFonts w:asciiTheme="minorHAnsi" w:hAnsiTheme="minorHAnsi" w:cstheme="minorHAnsi"/>
                <w:sz w:val="22"/>
                <w:szCs w:val="22"/>
              </w:rPr>
              <w:t xml:space="preserve">confirmed </w:t>
            </w:r>
            <w:r w:rsidR="00DD033F">
              <w:rPr>
                <w:rFonts w:asciiTheme="minorHAnsi" w:hAnsiTheme="minorHAnsi" w:cstheme="minorHAnsi"/>
                <w:sz w:val="22"/>
                <w:szCs w:val="22"/>
              </w:rPr>
              <w:t>that he was.</w:t>
            </w:r>
          </w:p>
          <w:p w14:paraId="064C7695" w14:textId="3FB1DBBA" w:rsidR="00DF01BF" w:rsidRPr="00DD033F" w:rsidRDefault="00DD033F" w:rsidP="00CF104E">
            <w:pPr>
              <w:jc w:val="both"/>
              <w:rPr>
                <w:rFonts w:asciiTheme="minorHAnsi" w:hAnsiTheme="minorHAnsi" w:cstheme="minorHAnsi"/>
                <w:b/>
                <w:bCs/>
                <w:sz w:val="22"/>
                <w:szCs w:val="22"/>
              </w:rPr>
            </w:pPr>
            <w:r w:rsidRPr="00DD033F">
              <w:rPr>
                <w:rFonts w:asciiTheme="minorHAnsi" w:hAnsiTheme="minorHAnsi" w:cstheme="minorHAnsi"/>
                <w:b/>
                <w:bCs/>
                <w:sz w:val="22"/>
                <w:szCs w:val="22"/>
              </w:rPr>
              <w:t xml:space="preserve">Action: </w:t>
            </w:r>
            <w:r w:rsidR="000734CF" w:rsidRPr="00DD033F">
              <w:rPr>
                <w:rFonts w:asciiTheme="minorHAnsi" w:hAnsiTheme="minorHAnsi" w:cstheme="minorHAnsi"/>
                <w:b/>
                <w:bCs/>
                <w:sz w:val="22"/>
                <w:szCs w:val="22"/>
              </w:rPr>
              <w:t xml:space="preserve">Dr SM </w:t>
            </w:r>
            <w:r w:rsidRPr="00DD033F">
              <w:rPr>
                <w:rFonts w:asciiTheme="minorHAnsi" w:hAnsiTheme="minorHAnsi" w:cstheme="minorHAnsi"/>
                <w:b/>
                <w:bCs/>
                <w:sz w:val="22"/>
                <w:szCs w:val="22"/>
              </w:rPr>
              <w:t xml:space="preserve">to feedback </w:t>
            </w:r>
            <w:r w:rsidR="000734CF" w:rsidRPr="00DD033F">
              <w:rPr>
                <w:rFonts w:asciiTheme="minorHAnsi" w:hAnsiTheme="minorHAnsi" w:cstheme="minorHAnsi"/>
                <w:b/>
                <w:bCs/>
                <w:sz w:val="22"/>
                <w:szCs w:val="22"/>
              </w:rPr>
              <w:t>at the next meeting</w:t>
            </w:r>
          </w:p>
        </w:tc>
        <w:tc>
          <w:tcPr>
            <w:tcW w:w="2543" w:type="dxa"/>
          </w:tcPr>
          <w:p w14:paraId="0496BC70" w14:textId="77777777" w:rsidR="001A175B" w:rsidRDefault="001A175B" w:rsidP="00AC22A5">
            <w:pPr>
              <w:rPr>
                <w:rFonts w:asciiTheme="minorHAnsi" w:hAnsiTheme="minorHAnsi" w:cstheme="minorHAnsi"/>
                <w:sz w:val="22"/>
                <w:szCs w:val="22"/>
              </w:rPr>
            </w:pPr>
          </w:p>
          <w:p w14:paraId="3E6DD2F3" w14:textId="218149C5" w:rsidR="00E81FE8" w:rsidRPr="00E81FE8" w:rsidRDefault="00E81FE8" w:rsidP="00AC22A5">
            <w:pPr>
              <w:rPr>
                <w:rFonts w:asciiTheme="minorHAnsi" w:hAnsiTheme="minorHAnsi" w:cstheme="minorHAnsi"/>
                <w:b/>
                <w:bCs/>
                <w:sz w:val="22"/>
                <w:szCs w:val="22"/>
              </w:rPr>
            </w:pPr>
            <w:r w:rsidRPr="00E81FE8">
              <w:rPr>
                <w:rFonts w:asciiTheme="minorHAnsi" w:hAnsiTheme="minorHAnsi" w:cstheme="minorHAnsi"/>
                <w:b/>
                <w:bCs/>
                <w:sz w:val="22"/>
                <w:szCs w:val="22"/>
              </w:rPr>
              <w:lastRenderedPageBreak/>
              <w:t>Dr SM</w:t>
            </w:r>
          </w:p>
        </w:tc>
      </w:tr>
      <w:tr w:rsidR="0032435E" w:rsidRPr="00035198" w14:paraId="010FA646" w14:textId="77777777" w:rsidTr="009F2812">
        <w:tc>
          <w:tcPr>
            <w:tcW w:w="1419" w:type="dxa"/>
          </w:tcPr>
          <w:p w14:paraId="0FC943CD" w14:textId="339C9CFB" w:rsidR="001A175B" w:rsidRPr="00035198" w:rsidRDefault="004A40CA" w:rsidP="00AC22A5">
            <w:pPr>
              <w:rPr>
                <w:rFonts w:asciiTheme="minorHAnsi" w:hAnsiTheme="minorHAnsi" w:cstheme="minorHAnsi"/>
                <w:b/>
                <w:bCs/>
                <w:sz w:val="22"/>
                <w:szCs w:val="22"/>
              </w:rPr>
            </w:pPr>
            <w:r>
              <w:rPr>
                <w:rFonts w:asciiTheme="minorHAnsi" w:hAnsiTheme="minorHAnsi" w:cstheme="minorHAnsi"/>
                <w:b/>
                <w:bCs/>
                <w:sz w:val="22"/>
                <w:szCs w:val="22"/>
              </w:rPr>
              <w:lastRenderedPageBreak/>
              <w:t>5</w:t>
            </w:r>
            <w:r w:rsidR="00A47A39">
              <w:rPr>
                <w:rFonts w:asciiTheme="minorHAnsi" w:hAnsiTheme="minorHAnsi" w:cstheme="minorHAnsi"/>
                <w:b/>
                <w:bCs/>
                <w:sz w:val="22"/>
                <w:szCs w:val="22"/>
              </w:rPr>
              <w:t>.</w:t>
            </w:r>
          </w:p>
        </w:tc>
        <w:tc>
          <w:tcPr>
            <w:tcW w:w="6804" w:type="dxa"/>
          </w:tcPr>
          <w:p w14:paraId="52D6E8C0" w14:textId="77777777" w:rsidR="006A0DD3" w:rsidRDefault="00294B65" w:rsidP="00672CE0">
            <w:pPr>
              <w:rPr>
                <w:rFonts w:asciiTheme="minorHAnsi" w:hAnsiTheme="minorHAnsi" w:cstheme="minorHAnsi"/>
                <w:b/>
                <w:bCs/>
                <w:sz w:val="22"/>
                <w:szCs w:val="22"/>
              </w:rPr>
            </w:pPr>
            <w:r w:rsidRPr="00294B65">
              <w:rPr>
                <w:rFonts w:asciiTheme="minorHAnsi" w:hAnsiTheme="minorHAnsi" w:cstheme="minorHAnsi"/>
                <w:b/>
                <w:bCs/>
                <w:sz w:val="22"/>
                <w:szCs w:val="22"/>
              </w:rPr>
              <w:t>Lived Experience and Carers on the Delivery Oversight Group for the Community Mental Health Transformation Programme</w:t>
            </w:r>
          </w:p>
          <w:p w14:paraId="5C9A45CC" w14:textId="0BE12CD3" w:rsidR="00294B65" w:rsidRPr="008A1CAB" w:rsidRDefault="008A1CAB" w:rsidP="00672CE0">
            <w:pPr>
              <w:rPr>
                <w:rFonts w:asciiTheme="minorHAnsi" w:hAnsiTheme="minorHAnsi" w:cstheme="minorHAnsi"/>
                <w:b/>
                <w:bCs/>
                <w:sz w:val="22"/>
                <w:szCs w:val="22"/>
              </w:rPr>
            </w:pPr>
            <w:r w:rsidRPr="008A1CAB">
              <w:rPr>
                <w:rFonts w:asciiTheme="minorHAnsi" w:hAnsiTheme="minorHAnsi" w:cstheme="minorHAnsi"/>
                <w:color w:val="242424"/>
                <w:sz w:val="22"/>
                <w:szCs w:val="22"/>
                <w:shd w:val="clear" w:color="auto" w:fill="FFFFFF"/>
              </w:rPr>
              <w:t xml:space="preserve">The PPG welcomed BR who is </w:t>
            </w:r>
            <w:r w:rsidR="00E81FE8">
              <w:rPr>
                <w:rFonts w:asciiTheme="minorHAnsi" w:hAnsiTheme="minorHAnsi" w:cstheme="minorHAnsi"/>
                <w:color w:val="242424"/>
                <w:sz w:val="22"/>
                <w:szCs w:val="22"/>
                <w:shd w:val="clear" w:color="auto" w:fill="FFFFFF"/>
              </w:rPr>
              <w:t xml:space="preserve">a </w:t>
            </w:r>
            <w:r w:rsidRPr="008A1CAB">
              <w:rPr>
                <w:rFonts w:asciiTheme="minorHAnsi" w:hAnsiTheme="minorHAnsi" w:cstheme="minorHAnsi"/>
                <w:color w:val="242424"/>
                <w:sz w:val="22"/>
                <w:szCs w:val="22"/>
                <w:shd w:val="clear" w:color="auto" w:fill="FFFFFF"/>
              </w:rPr>
              <w:t>volunteer representative for Lived Experience and Carers on the Delivery Oversight Group for the Community Mental Health Transformation Programme across Leeds. She spoke of how she became involved with this programme with her husband after their son tried to take his own life in July 2022. She said she is keen to help improve mental health services for lived experience, carers and staff working in mental health teams. She advised that the Transformation Programme will impact all GP surgeries and medical practices. She is keen to promote mental health services more proactively. Dr RS said there was a mental health practitioner that the</w:t>
            </w:r>
            <w:r w:rsidR="008A1693">
              <w:rPr>
                <w:rFonts w:asciiTheme="minorHAnsi" w:hAnsiTheme="minorHAnsi" w:cstheme="minorHAnsi"/>
                <w:color w:val="242424"/>
                <w:sz w:val="22"/>
                <w:szCs w:val="22"/>
                <w:shd w:val="clear" w:color="auto" w:fill="FFFFFF"/>
              </w:rPr>
              <w:t xml:space="preserve"> Practice </w:t>
            </w:r>
            <w:r w:rsidRPr="008A1CAB">
              <w:rPr>
                <w:rFonts w:asciiTheme="minorHAnsi" w:hAnsiTheme="minorHAnsi" w:cstheme="minorHAnsi"/>
                <w:color w:val="242424"/>
                <w:sz w:val="22"/>
                <w:szCs w:val="22"/>
                <w:shd w:val="clear" w:color="auto" w:fill="FFFFFF"/>
              </w:rPr>
              <w:t>could access.</w:t>
            </w:r>
          </w:p>
        </w:tc>
        <w:tc>
          <w:tcPr>
            <w:tcW w:w="2543" w:type="dxa"/>
          </w:tcPr>
          <w:p w14:paraId="25747DED" w14:textId="77777777" w:rsidR="001A175B" w:rsidRPr="00035198" w:rsidRDefault="001A175B" w:rsidP="00AC22A5">
            <w:pPr>
              <w:rPr>
                <w:rFonts w:asciiTheme="minorHAnsi" w:hAnsiTheme="minorHAnsi" w:cstheme="minorHAnsi"/>
                <w:sz w:val="22"/>
                <w:szCs w:val="22"/>
              </w:rPr>
            </w:pPr>
          </w:p>
        </w:tc>
      </w:tr>
      <w:tr w:rsidR="00AD7515" w:rsidRPr="00035198" w14:paraId="0BF5215E" w14:textId="77777777" w:rsidTr="009F2812">
        <w:tc>
          <w:tcPr>
            <w:tcW w:w="1419" w:type="dxa"/>
          </w:tcPr>
          <w:p w14:paraId="506A6F3F" w14:textId="1A3F25C3" w:rsidR="001A175B" w:rsidRPr="00035198" w:rsidRDefault="00294B65" w:rsidP="00AC22A5">
            <w:pPr>
              <w:rPr>
                <w:rFonts w:asciiTheme="minorHAnsi" w:hAnsiTheme="minorHAnsi" w:cstheme="minorHAnsi"/>
                <w:b/>
                <w:bCs/>
                <w:sz w:val="22"/>
                <w:szCs w:val="22"/>
              </w:rPr>
            </w:pPr>
            <w:r>
              <w:rPr>
                <w:rFonts w:asciiTheme="minorHAnsi" w:hAnsiTheme="minorHAnsi" w:cstheme="minorHAnsi"/>
                <w:b/>
                <w:bCs/>
                <w:sz w:val="22"/>
                <w:szCs w:val="22"/>
              </w:rPr>
              <w:t>6</w:t>
            </w:r>
            <w:r w:rsidR="00A47A39">
              <w:rPr>
                <w:rFonts w:asciiTheme="minorHAnsi" w:hAnsiTheme="minorHAnsi" w:cstheme="minorHAnsi"/>
                <w:b/>
                <w:bCs/>
                <w:sz w:val="22"/>
                <w:szCs w:val="22"/>
              </w:rPr>
              <w:t>.</w:t>
            </w:r>
          </w:p>
        </w:tc>
        <w:tc>
          <w:tcPr>
            <w:tcW w:w="6804" w:type="dxa"/>
          </w:tcPr>
          <w:p w14:paraId="61E2209A" w14:textId="192B775E" w:rsidR="00294B65" w:rsidRDefault="004C46C5" w:rsidP="00A23F4E">
            <w:pPr>
              <w:rPr>
                <w:rFonts w:asciiTheme="minorHAnsi" w:hAnsiTheme="minorHAnsi" w:cstheme="minorHAnsi"/>
                <w:b/>
                <w:bCs/>
                <w:sz w:val="22"/>
                <w:szCs w:val="22"/>
              </w:rPr>
            </w:pPr>
            <w:r>
              <w:rPr>
                <w:rFonts w:asciiTheme="minorHAnsi" w:hAnsiTheme="minorHAnsi" w:cstheme="minorHAnsi"/>
                <w:b/>
                <w:bCs/>
                <w:sz w:val="22"/>
                <w:szCs w:val="22"/>
              </w:rPr>
              <w:t>Reception</w:t>
            </w:r>
          </w:p>
          <w:p w14:paraId="0FBFCAAA" w14:textId="7D121AE7" w:rsidR="004C46C5" w:rsidRDefault="004C46C5" w:rsidP="00A23F4E">
            <w:pPr>
              <w:rPr>
                <w:rFonts w:asciiTheme="minorHAnsi" w:hAnsiTheme="minorHAnsi" w:cstheme="minorHAnsi"/>
                <w:sz w:val="22"/>
                <w:szCs w:val="22"/>
              </w:rPr>
            </w:pPr>
            <w:r>
              <w:rPr>
                <w:rFonts w:asciiTheme="minorHAnsi" w:hAnsiTheme="minorHAnsi" w:cstheme="minorHAnsi"/>
                <w:sz w:val="22"/>
                <w:szCs w:val="22"/>
              </w:rPr>
              <w:t xml:space="preserve">CS </w:t>
            </w:r>
            <w:r w:rsidR="00AF51C7">
              <w:rPr>
                <w:rFonts w:asciiTheme="minorHAnsi" w:hAnsiTheme="minorHAnsi" w:cstheme="minorHAnsi"/>
                <w:sz w:val="22"/>
                <w:szCs w:val="22"/>
              </w:rPr>
              <w:t xml:space="preserve">advised that he </w:t>
            </w:r>
            <w:r>
              <w:rPr>
                <w:rFonts w:asciiTheme="minorHAnsi" w:hAnsiTheme="minorHAnsi" w:cstheme="minorHAnsi"/>
                <w:sz w:val="22"/>
                <w:szCs w:val="22"/>
              </w:rPr>
              <w:t xml:space="preserve">had been in reception and </w:t>
            </w:r>
            <w:r w:rsidR="00AF51C7">
              <w:rPr>
                <w:rFonts w:asciiTheme="minorHAnsi" w:hAnsiTheme="minorHAnsi" w:cstheme="minorHAnsi"/>
                <w:sz w:val="22"/>
                <w:szCs w:val="22"/>
              </w:rPr>
              <w:t xml:space="preserve">had noticed that </w:t>
            </w:r>
            <w:r>
              <w:rPr>
                <w:rFonts w:asciiTheme="minorHAnsi" w:hAnsiTheme="minorHAnsi" w:cstheme="minorHAnsi"/>
                <w:sz w:val="22"/>
                <w:szCs w:val="22"/>
              </w:rPr>
              <w:t xml:space="preserve">there had been a large number of people queuing into the AMC entrance. </w:t>
            </w:r>
            <w:r w:rsidR="00AF51C7">
              <w:rPr>
                <w:rFonts w:asciiTheme="minorHAnsi" w:hAnsiTheme="minorHAnsi" w:cstheme="minorHAnsi"/>
                <w:sz w:val="22"/>
                <w:szCs w:val="22"/>
              </w:rPr>
              <w:t>He asked if there was a better system of organising this</w:t>
            </w:r>
            <w:r w:rsidR="00A47A39">
              <w:rPr>
                <w:rFonts w:asciiTheme="minorHAnsi" w:hAnsiTheme="minorHAnsi" w:cstheme="minorHAnsi"/>
                <w:sz w:val="22"/>
                <w:szCs w:val="22"/>
              </w:rPr>
              <w:t xml:space="preserve">. </w:t>
            </w:r>
            <w:r>
              <w:rPr>
                <w:rFonts w:asciiTheme="minorHAnsi" w:hAnsiTheme="minorHAnsi" w:cstheme="minorHAnsi"/>
                <w:sz w:val="22"/>
                <w:szCs w:val="22"/>
              </w:rPr>
              <w:t xml:space="preserve">SA said they had </w:t>
            </w:r>
            <w:r w:rsidR="00A47A39">
              <w:rPr>
                <w:rFonts w:asciiTheme="minorHAnsi" w:hAnsiTheme="minorHAnsi" w:cstheme="minorHAnsi"/>
                <w:sz w:val="22"/>
                <w:szCs w:val="22"/>
              </w:rPr>
              <w:t xml:space="preserve">reviewed it but had to take into consideration wheelchairs and mobility scooters. </w:t>
            </w:r>
          </w:p>
          <w:p w14:paraId="650947F7" w14:textId="3D815E34" w:rsidR="00294B65" w:rsidRPr="00A47A39" w:rsidRDefault="00A47A39" w:rsidP="00A23F4E">
            <w:pPr>
              <w:rPr>
                <w:rFonts w:asciiTheme="minorHAnsi" w:hAnsiTheme="minorHAnsi" w:cstheme="minorHAnsi"/>
                <w:sz w:val="22"/>
                <w:szCs w:val="22"/>
              </w:rPr>
            </w:pPr>
            <w:r>
              <w:rPr>
                <w:rFonts w:asciiTheme="minorHAnsi" w:hAnsiTheme="minorHAnsi" w:cstheme="minorHAnsi"/>
                <w:sz w:val="22"/>
                <w:szCs w:val="22"/>
              </w:rPr>
              <w:t xml:space="preserve">Dr SM asked why some of the seats in reception still had signs on them advising patients not to sit on them. SA advised this was because the labels could not be </w:t>
            </w:r>
            <w:r w:rsidR="00BB37D1">
              <w:rPr>
                <w:rFonts w:asciiTheme="minorHAnsi" w:hAnsiTheme="minorHAnsi" w:cstheme="minorHAnsi"/>
                <w:sz w:val="22"/>
                <w:szCs w:val="22"/>
              </w:rPr>
              <w:t>removed,</w:t>
            </w:r>
            <w:r>
              <w:rPr>
                <w:rFonts w:asciiTheme="minorHAnsi" w:hAnsiTheme="minorHAnsi" w:cstheme="minorHAnsi"/>
                <w:sz w:val="22"/>
                <w:szCs w:val="22"/>
              </w:rPr>
              <w:t xml:space="preserve"> </w:t>
            </w:r>
            <w:r w:rsidR="00A94CC4">
              <w:rPr>
                <w:rFonts w:asciiTheme="minorHAnsi" w:hAnsiTheme="minorHAnsi" w:cstheme="minorHAnsi"/>
                <w:sz w:val="22"/>
                <w:szCs w:val="22"/>
              </w:rPr>
              <w:t xml:space="preserve">and patients should </w:t>
            </w:r>
            <w:r w:rsidR="00EF16A0">
              <w:rPr>
                <w:rFonts w:asciiTheme="minorHAnsi" w:hAnsiTheme="minorHAnsi" w:cstheme="minorHAnsi"/>
                <w:sz w:val="22"/>
                <w:szCs w:val="22"/>
              </w:rPr>
              <w:t xml:space="preserve">therefore </w:t>
            </w:r>
            <w:r w:rsidR="00A94CC4">
              <w:rPr>
                <w:rFonts w:asciiTheme="minorHAnsi" w:hAnsiTheme="minorHAnsi" w:cstheme="minorHAnsi"/>
                <w:sz w:val="22"/>
                <w:szCs w:val="22"/>
              </w:rPr>
              <w:t xml:space="preserve">sit on them. </w:t>
            </w:r>
          </w:p>
        </w:tc>
        <w:tc>
          <w:tcPr>
            <w:tcW w:w="2543" w:type="dxa"/>
          </w:tcPr>
          <w:p w14:paraId="301AB742" w14:textId="0656CB5F" w:rsidR="001A175B" w:rsidRPr="00035198" w:rsidRDefault="001A175B" w:rsidP="00AC22A5">
            <w:pPr>
              <w:rPr>
                <w:rFonts w:asciiTheme="minorHAnsi" w:hAnsiTheme="minorHAnsi" w:cstheme="minorHAnsi"/>
                <w:b/>
                <w:bCs/>
                <w:sz w:val="22"/>
                <w:szCs w:val="22"/>
              </w:rPr>
            </w:pPr>
          </w:p>
        </w:tc>
      </w:tr>
      <w:tr w:rsidR="00D173A5" w:rsidRPr="00035198" w14:paraId="29257450" w14:textId="77777777" w:rsidTr="009F2812">
        <w:tc>
          <w:tcPr>
            <w:tcW w:w="1419" w:type="dxa"/>
          </w:tcPr>
          <w:p w14:paraId="560DC413" w14:textId="35FCCE0F" w:rsidR="001A175B" w:rsidRPr="00035198" w:rsidRDefault="00294B65" w:rsidP="00AC22A5">
            <w:pPr>
              <w:rPr>
                <w:rFonts w:asciiTheme="minorHAnsi" w:hAnsiTheme="minorHAnsi" w:cstheme="minorHAnsi"/>
                <w:b/>
                <w:bCs/>
                <w:sz w:val="22"/>
                <w:szCs w:val="22"/>
              </w:rPr>
            </w:pPr>
            <w:r>
              <w:rPr>
                <w:rFonts w:asciiTheme="minorHAnsi" w:hAnsiTheme="minorHAnsi" w:cstheme="minorHAnsi"/>
                <w:b/>
                <w:bCs/>
                <w:sz w:val="22"/>
                <w:szCs w:val="22"/>
              </w:rPr>
              <w:t>7</w:t>
            </w:r>
            <w:r w:rsidR="00A94CC4">
              <w:rPr>
                <w:rFonts w:asciiTheme="minorHAnsi" w:hAnsiTheme="minorHAnsi" w:cstheme="minorHAnsi"/>
                <w:b/>
                <w:bCs/>
                <w:sz w:val="22"/>
                <w:szCs w:val="22"/>
              </w:rPr>
              <w:t>.</w:t>
            </w:r>
          </w:p>
        </w:tc>
        <w:tc>
          <w:tcPr>
            <w:tcW w:w="6804" w:type="dxa"/>
          </w:tcPr>
          <w:p w14:paraId="31B7F34E" w14:textId="77777777" w:rsidR="00751718" w:rsidRPr="006C2AB1" w:rsidRDefault="00EC0EB0" w:rsidP="002C03FE">
            <w:pPr>
              <w:rPr>
                <w:rFonts w:asciiTheme="minorHAnsi" w:hAnsiTheme="minorHAnsi" w:cstheme="minorHAnsi"/>
                <w:b/>
                <w:bCs/>
                <w:sz w:val="22"/>
                <w:szCs w:val="22"/>
              </w:rPr>
            </w:pPr>
            <w:r w:rsidRPr="006C2AB1">
              <w:rPr>
                <w:rFonts w:asciiTheme="minorHAnsi" w:hAnsiTheme="minorHAnsi" w:cstheme="minorHAnsi"/>
                <w:b/>
                <w:bCs/>
                <w:sz w:val="22"/>
                <w:szCs w:val="22"/>
              </w:rPr>
              <w:t>Any Other Business</w:t>
            </w:r>
          </w:p>
          <w:p w14:paraId="55C4E24C" w14:textId="1D0F0D77" w:rsidR="00EC0EB0" w:rsidRDefault="00EC0EB0" w:rsidP="002C03FE">
            <w:pPr>
              <w:rPr>
                <w:rFonts w:asciiTheme="minorHAnsi" w:hAnsiTheme="minorHAnsi" w:cstheme="minorHAnsi"/>
                <w:sz w:val="22"/>
                <w:szCs w:val="22"/>
              </w:rPr>
            </w:pPr>
            <w:r>
              <w:rPr>
                <w:rFonts w:asciiTheme="minorHAnsi" w:hAnsiTheme="minorHAnsi" w:cstheme="minorHAnsi"/>
                <w:sz w:val="22"/>
                <w:szCs w:val="22"/>
              </w:rPr>
              <w:t xml:space="preserve">Dr RS </w:t>
            </w:r>
            <w:r w:rsidR="005476D4">
              <w:rPr>
                <w:rFonts w:asciiTheme="minorHAnsi" w:hAnsiTheme="minorHAnsi" w:cstheme="minorHAnsi"/>
                <w:sz w:val="22"/>
                <w:szCs w:val="22"/>
              </w:rPr>
              <w:t>advised that h</w:t>
            </w:r>
            <w:r>
              <w:rPr>
                <w:rFonts w:asciiTheme="minorHAnsi" w:hAnsiTheme="minorHAnsi" w:cstheme="minorHAnsi"/>
                <w:sz w:val="22"/>
                <w:szCs w:val="22"/>
              </w:rPr>
              <w:t xml:space="preserve">ospital referrals </w:t>
            </w:r>
            <w:r w:rsidR="005476D4">
              <w:rPr>
                <w:rFonts w:asciiTheme="minorHAnsi" w:hAnsiTheme="minorHAnsi" w:cstheme="minorHAnsi"/>
                <w:sz w:val="22"/>
                <w:szCs w:val="22"/>
              </w:rPr>
              <w:t>were t</w:t>
            </w:r>
            <w:r>
              <w:rPr>
                <w:rFonts w:asciiTheme="minorHAnsi" w:hAnsiTheme="minorHAnsi" w:cstheme="minorHAnsi"/>
                <w:sz w:val="22"/>
                <w:szCs w:val="22"/>
              </w:rPr>
              <w:t>a</w:t>
            </w:r>
            <w:r w:rsidR="005476D4">
              <w:rPr>
                <w:rFonts w:asciiTheme="minorHAnsi" w:hAnsiTheme="minorHAnsi" w:cstheme="minorHAnsi"/>
                <w:sz w:val="22"/>
                <w:szCs w:val="22"/>
              </w:rPr>
              <w:t>king</w:t>
            </w:r>
            <w:r>
              <w:rPr>
                <w:rFonts w:asciiTheme="minorHAnsi" w:hAnsiTheme="minorHAnsi" w:cstheme="minorHAnsi"/>
                <w:sz w:val="22"/>
                <w:szCs w:val="22"/>
              </w:rPr>
              <w:t xml:space="preserve"> 6-12 months</w:t>
            </w:r>
            <w:r w:rsidR="00160D88">
              <w:rPr>
                <w:rFonts w:asciiTheme="minorHAnsi" w:hAnsiTheme="minorHAnsi" w:cstheme="minorHAnsi"/>
                <w:sz w:val="22"/>
                <w:szCs w:val="22"/>
              </w:rPr>
              <w:t xml:space="preserve">, particularly for complex cases. </w:t>
            </w:r>
            <w:r w:rsidR="00FB0B37">
              <w:rPr>
                <w:rFonts w:asciiTheme="minorHAnsi" w:hAnsiTheme="minorHAnsi" w:cstheme="minorHAnsi"/>
                <w:sz w:val="22"/>
                <w:szCs w:val="22"/>
              </w:rPr>
              <w:t xml:space="preserve">Non-complex </w:t>
            </w:r>
            <w:r w:rsidR="00160D88">
              <w:rPr>
                <w:rFonts w:asciiTheme="minorHAnsi" w:hAnsiTheme="minorHAnsi" w:cstheme="minorHAnsi"/>
                <w:sz w:val="22"/>
                <w:szCs w:val="22"/>
              </w:rPr>
              <w:t xml:space="preserve">issues were being referred to the Yorkshire Clinic and private clinics. </w:t>
            </w:r>
            <w:r w:rsidR="00FB0B37">
              <w:rPr>
                <w:rFonts w:asciiTheme="minorHAnsi" w:hAnsiTheme="minorHAnsi" w:cstheme="minorHAnsi"/>
                <w:sz w:val="22"/>
                <w:szCs w:val="22"/>
              </w:rPr>
              <w:t xml:space="preserve">Primary mental health referrals </w:t>
            </w:r>
            <w:r w:rsidR="004F0961">
              <w:rPr>
                <w:rFonts w:asciiTheme="minorHAnsi" w:hAnsiTheme="minorHAnsi" w:cstheme="minorHAnsi"/>
                <w:sz w:val="22"/>
                <w:szCs w:val="22"/>
              </w:rPr>
              <w:t xml:space="preserve">were also taking an exceptionally long time and patients could be waiting years. He added that the capacity </w:t>
            </w:r>
            <w:r w:rsidR="00163F95">
              <w:rPr>
                <w:rFonts w:asciiTheme="minorHAnsi" w:hAnsiTheme="minorHAnsi" w:cstheme="minorHAnsi"/>
                <w:sz w:val="22"/>
                <w:szCs w:val="22"/>
              </w:rPr>
              <w:t xml:space="preserve">for </w:t>
            </w:r>
            <w:r w:rsidR="004F0961">
              <w:rPr>
                <w:rFonts w:asciiTheme="minorHAnsi" w:hAnsiTheme="minorHAnsi" w:cstheme="minorHAnsi"/>
                <w:sz w:val="22"/>
                <w:szCs w:val="22"/>
              </w:rPr>
              <w:t xml:space="preserve">social prescribers had been reduced. </w:t>
            </w:r>
          </w:p>
          <w:p w14:paraId="28B7CB2C" w14:textId="77777777" w:rsidR="00163F95" w:rsidRDefault="00163F95" w:rsidP="002C03FE">
            <w:pPr>
              <w:rPr>
                <w:rFonts w:asciiTheme="minorHAnsi" w:hAnsiTheme="minorHAnsi" w:cstheme="minorHAnsi"/>
                <w:sz w:val="22"/>
                <w:szCs w:val="22"/>
              </w:rPr>
            </w:pPr>
          </w:p>
          <w:p w14:paraId="71DC8412" w14:textId="77777777" w:rsidR="00163F95" w:rsidRDefault="00FB0B37" w:rsidP="002C03FE">
            <w:pPr>
              <w:rPr>
                <w:rFonts w:asciiTheme="minorHAnsi" w:hAnsiTheme="minorHAnsi" w:cstheme="minorHAnsi"/>
                <w:sz w:val="22"/>
                <w:szCs w:val="22"/>
              </w:rPr>
            </w:pPr>
            <w:r>
              <w:rPr>
                <w:rFonts w:asciiTheme="minorHAnsi" w:hAnsiTheme="minorHAnsi" w:cstheme="minorHAnsi"/>
                <w:sz w:val="22"/>
                <w:szCs w:val="22"/>
              </w:rPr>
              <w:t>Dr SM asked if</w:t>
            </w:r>
            <w:r w:rsidR="00163F95">
              <w:rPr>
                <w:rFonts w:asciiTheme="minorHAnsi" w:hAnsiTheme="minorHAnsi" w:cstheme="minorHAnsi"/>
                <w:sz w:val="22"/>
                <w:szCs w:val="22"/>
              </w:rPr>
              <w:t xml:space="preserve"> the Practice sought out research opportunities, for instance cancer patients.</w:t>
            </w:r>
          </w:p>
          <w:p w14:paraId="7478F1D7" w14:textId="77777777" w:rsidR="00163F95" w:rsidRDefault="00163F95" w:rsidP="002C03FE">
            <w:pPr>
              <w:rPr>
                <w:rFonts w:asciiTheme="minorHAnsi" w:hAnsiTheme="minorHAnsi" w:cstheme="minorHAnsi"/>
                <w:sz w:val="22"/>
                <w:szCs w:val="22"/>
              </w:rPr>
            </w:pPr>
          </w:p>
          <w:p w14:paraId="4658EAB1" w14:textId="296A9237" w:rsidR="00FB0B37" w:rsidRPr="00163F95" w:rsidRDefault="00163F95" w:rsidP="002C03FE">
            <w:pPr>
              <w:rPr>
                <w:rFonts w:asciiTheme="minorHAnsi" w:hAnsiTheme="minorHAnsi" w:cstheme="minorHAnsi"/>
                <w:b/>
                <w:bCs/>
                <w:sz w:val="22"/>
                <w:szCs w:val="22"/>
              </w:rPr>
            </w:pPr>
            <w:r w:rsidRPr="00163F95">
              <w:rPr>
                <w:rFonts w:asciiTheme="minorHAnsi" w:hAnsiTheme="minorHAnsi" w:cstheme="minorHAnsi"/>
                <w:b/>
                <w:bCs/>
                <w:sz w:val="22"/>
                <w:szCs w:val="22"/>
              </w:rPr>
              <w:t xml:space="preserve">Action: </w:t>
            </w:r>
            <w:r w:rsidR="00FB0B37" w:rsidRPr="00163F95">
              <w:rPr>
                <w:rFonts w:asciiTheme="minorHAnsi" w:hAnsiTheme="minorHAnsi" w:cstheme="minorHAnsi"/>
                <w:b/>
                <w:bCs/>
                <w:sz w:val="22"/>
                <w:szCs w:val="22"/>
              </w:rPr>
              <w:t>Dr RS and Dr JV said they would look</w:t>
            </w:r>
            <w:r>
              <w:rPr>
                <w:rFonts w:asciiTheme="minorHAnsi" w:hAnsiTheme="minorHAnsi" w:cstheme="minorHAnsi"/>
                <w:b/>
                <w:bCs/>
                <w:sz w:val="22"/>
                <w:szCs w:val="22"/>
              </w:rPr>
              <w:t xml:space="preserve"> into it and feedback at the next meeting. </w:t>
            </w:r>
          </w:p>
          <w:p w14:paraId="69C0F597" w14:textId="77777777" w:rsidR="00163F95" w:rsidRDefault="00163F95" w:rsidP="002C03FE">
            <w:pPr>
              <w:rPr>
                <w:rFonts w:asciiTheme="minorHAnsi" w:hAnsiTheme="minorHAnsi" w:cstheme="minorHAnsi"/>
                <w:sz w:val="22"/>
                <w:szCs w:val="22"/>
              </w:rPr>
            </w:pPr>
          </w:p>
          <w:p w14:paraId="0D5C75D6" w14:textId="66EE7266" w:rsidR="00870808" w:rsidRPr="00751718" w:rsidRDefault="006404F7" w:rsidP="006404F7">
            <w:pPr>
              <w:rPr>
                <w:rFonts w:asciiTheme="minorHAnsi" w:hAnsiTheme="minorHAnsi" w:cstheme="minorHAnsi"/>
                <w:sz w:val="22"/>
                <w:szCs w:val="22"/>
              </w:rPr>
            </w:pPr>
            <w:r>
              <w:rPr>
                <w:rFonts w:asciiTheme="minorHAnsi" w:hAnsiTheme="minorHAnsi" w:cstheme="minorHAnsi"/>
                <w:sz w:val="22"/>
                <w:szCs w:val="22"/>
              </w:rPr>
              <w:t xml:space="preserve">SA is due to retire before Christmas. RK thanked her for all her assistance with patients. </w:t>
            </w:r>
          </w:p>
        </w:tc>
        <w:tc>
          <w:tcPr>
            <w:tcW w:w="2543" w:type="dxa"/>
          </w:tcPr>
          <w:p w14:paraId="1A8E57C9" w14:textId="77777777" w:rsidR="001A175B" w:rsidRDefault="001A175B" w:rsidP="00AC22A5">
            <w:pPr>
              <w:rPr>
                <w:rFonts w:asciiTheme="minorHAnsi" w:hAnsiTheme="minorHAnsi" w:cstheme="minorHAnsi"/>
                <w:sz w:val="22"/>
                <w:szCs w:val="22"/>
              </w:rPr>
            </w:pPr>
          </w:p>
          <w:p w14:paraId="2CFFDC82" w14:textId="77777777" w:rsidR="00163F95" w:rsidRDefault="00163F95" w:rsidP="00AC22A5">
            <w:pPr>
              <w:rPr>
                <w:rFonts w:asciiTheme="minorHAnsi" w:hAnsiTheme="minorHAnsi" w:cstheme="minorHAnsi"/>
                <w:sz w:val="22"/>
                <w:szCs w:val="22"/>
              </w:rPr>
            </w:pPr>
          </w:p>
          <w:p w14:paraId="20FE17E0" w14:textId="77777777" w:rsidR="00163F95" w:rsidRDefault="00163F95" w:rsidP="00AC22A5">
            <w:pPr>
              <w:rPr>
                <w:rFonts w:asciiTheme="minorHAnsi" w:hAnsiTheme="minorHAnsi" w:cstheme="minorHAnsi"/>
                <w:sz w:val="22"/>
                <w:szCs w:val="22"/>
              </w:rPr>
            </w:pPr>
          </w:p>
          <w:p w14:paraId="038BDD78" w14:textId="77777777" w:rsidR="00163F95" w:rsidRDefault="00163F95" w:rsidP="00AC22A5">
            <w:pPr>
              <w:rPr>
                <w:rFonts w:asciiTheme="minorHAnsi" w:hAnsiTheme="minorHAnsi" w:cstheme="minorHAnsi"/>
                <w:sz w:val="22"/>
                <w:szCs w:val="22"/>
              </w:rPr>
            </w:pPr>
          </w:p>
          <w:p w14:paraId="738A00CA" w14:textId="77777777" w:rsidR="00163F95" w:rsidRDefault="00163F95" w:rsidP="00AC22A5">
            <w:pPr>
              <w:rPr>
                <w:rFonts w:asciiTheme="minorHAnsi" w:hAnsiTheme="minorHAnsi" w:cstheme="minorHAnsi"/>
                <w:sz w:val="22"/>
                <w:szCs w:val="22"/>
              </w:rPr>
            </w:pPr>
          </w:p>
          <w:p w14:paraId="00AF8F04" w14:textId="77777777" w:rsidR="00163F95" w:rsidRDefault="00163F95" w:rsidP="00AC22A5">
            <w:pPr>
              <w:rPr>
                <w:rFonts w:asciiTheme="minorHAnsi" w:hAnsiTheme="minorHAnsi" w:cstheme="minorHAnsi"/>
                <w:sz w:val="22"/>
                <w:szCs w:val="22"/>
              </w:rPr>
            </w:pPr>
          </w:p>
          <w:p w14:paraId="41BFA7BA" w14:textId="77777777" w:rsidR="00163F95" w:rsidRDefault="00163F95" w:rsidP="00AC22A5">
            <w:pPr>
              <w:rPr>
                <w:rFonts w:asciiTheme="minorHAnsi" w:hAnsiTheme="minorHAnsi" w:cstheme="minorHAnsi"/>
                <w:sz w:val="22"/>
                <w:szCs w:val="22"/>
              </w:rPr>
            </w:pPr>
          </w:p>
          <w:p w14:paraId="3A3CEC2A" w14:textId="77777777" w:rsidR="00163F95" w:rsidRDefault="00163F95" w:rsidP="00AC22A5">
            <w:pPr>
              <w:rPr>
                <w:rFonts w:asciiTheme="minorHAnsi" w:hAnsiTheme="minorHAnsi" w:cstheme="minorHAnsi"/>
                <w:sz w:val="22"/>
                <w:szCs w:val="22"/>
              </w:rPr>
            </w:pPr>
          </w:p>
          <w:p w14:paraId="0E32E92D" w14:textId="77777777" w:rsidR="00163F95" w:rsidRDefault="00163F95" w:rsidP="00AC22A5">
            <w:pPr>
              <w:rPr>
                <w:rFonts w:asciiTheme="minorHAnsi" w:hAnsiTheme="minorHAnsi" w:cstheme="minorHAnsi"/>
                <w:sz w:val="22"/>
                <w:szCs w:val="22"/>
              </w:rPr>
            </w:pPr>
          </w:p>
          <w:p w14:paraId="65A1BE1A" w14:textId="77777777" w:rsidR="00163F95" w:rsidRDefault="00163F95" w:rsidP="00AC22A5">
            <w:pPr>
              <w:rPr>
                <w:rFonts w:asciiTheme="minorHAnsi" w:hAnsiTheme="minorHAnsi" w:cstheme="minorHAnsi"/>
                <w:sz w:val="22"/>
                <w:szCs w:val="22"/>
              </w:rPr>
            </w:pPr>
          </w:p>
          <w:p w14:paraId="64554CFB" w14:textId="77777777" w:rsidR="00163F95" w:rsidRDefault="00163F95" w:rsidP="00AC22A5">
            <w:pPr>
              <w:rPr>
                <w:rFonts w:asciiTheme="minorHAnsi" w:hAnsiTheme="minorHAnsi" w:cstheme="minorHAnsi"/>
                <w:sz w:val="22"/>
                <w:szCs w:val="22"/>
              </w:rPr>
            </w:pPr>
          </w:p>
          <w:p w14:paraId="2F213CC7" w14:textId="51F80920" w:rsidR="00163F95" w:rsidRPr="00163F95" w:rsidRDefault="00163F95" w:rsidP="00AC22A5">
            <w:pPr>
              <w:rPr>
                <w:rFonts w:asciiTheme="minorHAnsi" w:hAnsiTheme="minorHAnsi" w:cstheme="minorHAnsi"/>
                <w:b/>
                <w:bCs/>
                <w:sz w:val="22"/>
                <w:szCs w:val="22"/>
              </w:rPr>
            </w:pPr>
            <w:r w:rsidRPr="00163F95">
              <w:rPr>
                <w:rFonts w:asciiTheme="minorHAnsi" w:hAnsiTheme="minorHAnsi" w:cstheme="minorHAnsi"/>
                <w:b/>
                <w:bCs/>
                <w:sz w:val="22"/>
                <w:szCs w:val="22"/>
              </w:rPr>
              <w:t>Dr RS and Dr JV</w:t>
            </w:r>
          </w:p>
        </w:tc>
      </w:tr>
      <w:tr w:rsidR="00AD7515" w:rsidRPr="00035198" w14:paraId="5B3CB437" w14:textId="77777777" w:rsidTr="00BB37D1">
        <w:trPr>
          <w:trHeight w:val="50"/>
        </w:trPr>
        <w:tc>
          <w:tcPr>
            <w:tcW w:w="1419" w:type="dxa"/>
          </w:tcPr>
          <w:p w14:paraId="58F6131E" w14:textId="6584570F" w:rsidR="001A175B" w:rsidRPr="00035198" w:rsidRDefault="001B7AA7" w:rsidP="00AC22A5">
            <w:pPr>
              <w:rPr>
                <w:rFonts w:asciiTheme="minorHAnsi" w:hAnsiTheme="minorHAnsi" w:cstheme="minorHAnsi"/>
                <w:b/>
                <w:bCs/>
                <w:sz w:val="22"/>
                <w:szCs w:val="22"/>
              </w:rPr>
            </w:pPr>
            <w:r>
              <w:rPr>
                <w:rFonts w:asciiTheme="minorHAnsi" w:hAnsiTheme="minorHAnsi" w:cstheme="minorHAnsi"/>
                <w:b/>
                <w:bCs/>
                <w:sz w:val="22"/>
                <w:szCs w:val="22"/>
              </w:rPr>
              <w:t>8</w:t>
            </w:r>
            <w:r w:rsidR="00E81FE8">
              <w:rPr>
                <w:rFonts w:asciiTheme="minorHAnsi" w:hAnsiTheme="minorHAnsi" w:cstheme="minorHAnsi"/>
                <w:b/>
                <w:bCs/>
                <w:sz w:val="22"/>
                <w:szCs w:val="22"/>
              </w:rPr>
              <w:t>.</w:t>
            </w:r>
          </w:p>
        </w:tc>
        <w:tc>
          <w:tcPr>
            <w:tcW w:w="6804" w:type="dxa"/>
          </w:tcPr>
          <w:p w14:paraId="4A8E3BE0" w14:textId="77777777" w:rsidR="009F2812" w:rsidRDefault="009F2812" w:rsidP="00A23F4E">
            <w:pPr>
              <w:rPr>
                <w:rFonts w:asciiTheme="minorHAnsi" w:hAnsiTheme="minorHAnsi" w:cstheme="minorHAnsi"/>
                <w:b/>
                <w:bCs/>
                <w:sz w:val="22"/>
                <w:szCs w:val="22"/>
              </w:rPr>
            </w:pPr>
            <w:r w:rsidRPr="00035198">
              <w:rPr>
                <w:rFonts w:asciiTheme="minorHAnsi" w:hAnsiTheme="minorHAnsi" w:cstheme="minorHAnsi"/>
                <w:b/>
                <w:bCs/>
                <w:sz w:val="22"/>
                <w:szCs w:val="22"/>
              </w:rPr>
              <w:t xml:space="preserve">Date of Next Meeting </w:t>
            </w:r>
          </w:p>
          <w:p w14:paraId="20FF1B8C" w14:textId="326FF786" w:rsidR="00870808" w:rsidRPr="00870808" w:rsidRDefault="00870808" w:rsidP="00A23F4E">
            <w:pPr>
              <w:rPr>
                <w:rFonts w:asciiTheme="minorHAnsi" w:hAnsiTheme="minorHAnsi" w:cstheme="minorHAnsi"/>
                <w:sz w:val="22"/>
                <w:szCs w:val="22"/>
              </w:rPr>
            </w:pPr>
            <w:r w:rsidRPr="00870808">
              <w:rPr>
                <w:rFonts w:asciiTheme="minorHAnsi" w:hAnsiTheme="minorHAnsi" w:cstheme="minorHAnsi"/>
                <w:sz w:val="22"/>
                <w:szCs w:val="22"/>
              </w:rPr>
              <w:t>Wednesday March 6</w:t>
            </w:r>
            <w:r w:rsidRPr="006404F7">
              <w:rPr>
                <w:rFonts w:asciiTheme="minorHAnsi" w:hAnsiTheme="minorHAnsi" w:cstheme="minorHAnsi"/>
                <w:sz w:val="22"/>
                <w:szCs w:val="22"/>
                <w:vertAlign w:val="superscript"/>
              </w:rPr>
              <w:t>th</w:t>
            </w:r>
            <w:r w:rsidR="006404F7">
              <w:rPr>
                <w:rFonts w:asciiTheme="minorHAnsi" w:hAnsiTheme="minorHAnsi" w:cstheme="minorHAnsi"/>
                <w:sz w:val="22"/>
                <w:szCs w:val="22"/>
              </w:rPr>
              <w:t xml:space="preserve"> 2024</w:t>
            </w:r>
          </w:p>
        </w:tc>
        <w:tc>
          <w:tcPr>
            <w:tcW w:w="2543" w:type="dxa"/>
          </w:tcPr>
          <w:p w14:paraId="75D082F4" w14:textId="11EC5495" w:rsidR="001A175B" w:rsidRPr="00035198" w:rsidRDefault="001A175B" w:rsidP="00AC22A5">
            <w:pPr>
              <w:rPr>
                <w:rFonts w:asciiTheme="minorHAnsi" w:hAnsiTheme="minorHAnsi" w:cstheme="minorHAnsi"/>
                <w:sz w:val="22"/>
                <w:szCs w:val="22"/>
              </w:rPr>
            </w:pPr>
          </w:p>
        </w:tc>
      </w:tr>
    </w:tbl>
    <w:p w14:paraId="23A1B291" w14:textId="77777777" w:rsidR="001A175B" w:rsidRPr="00035198" w:rsidRDefault="001A175B" w:rsidP="002E34D8">
      <w:pPr>
        <w:rPr>
          <w:rFonts w:asciiTheme="minorHAnsi" w:hAnsiTheme="minorHAnsi" w:cstheme="minorHAnsi"/>
          <w:sz w:val="22"/>
          <w:szCs w:val="22"/>
        </w:rPr>
      </w:pPr>
    </w:p>
    <w:sectPr w:rsidR="001A175B" w:rsidRPr="00035198" w:rsidSect="000E4C63">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36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5F6D" w14:textId="77777777" w:rsidR="000E4C63" w:rsidRDefault="000E4C63">
      <w:r>
        <w:separator/>
      </w:r>
    </w:p>
  </w:endnote>
  <w:endnote w:type="continuationSeparator" w:id="0">
    <w:p w14:paraId="54831AEB" w14:textId="77777777" w:rsidR="000E4C63" w:rsidRDefault="000E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74A1" w14:textId="77777777" w:rsidR="001A175B" w:rsidRDefault="00D77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51CC0" w14:textId="77777777" w:rsidR="001A175B" w:rsidRDefault="001A1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B132" w14:textId="0487346A" w:rsidR="001A175B" w:rsidRDefault="002377E3">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3D942A3C" wp14:editId="667DD5FD">
              <wp:simplePos x="0" y="0"/>
              <wp:positionH relativeFrom="page">
                <wp:posOffset>0</wp:posOffset>
              </wp:positionH>
              <wp:positionV relativeFrom="page">
                <wp:posOffset>10227945</wp:posOffset>
              </wp:positionV>
              <wp:extent cx="756031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825155D" w14:textId="77777777" w:rsidR="001A175B" w:rsidRPr="00E66351" w:rsidRDefault="00D77347" w:rsidP="00E66351">
                          <w:pPr>
                            <w:jc w:val="center"/>
                            <w:rPr>
                              <w:rFonts w:ascii="Calibri" w:hAnsi="Calibri" w:cs="Calibri"/>
                              <w:color w:val="000000"/>
                            </w:rPr>
                          </w:pPr>
                          <w:r w:rsidRPr="00E66351">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942A3C" id="_x0000_t202" coordsize="21600,21600" o:spt="202" path="m,l,21600r21600,l21600,xe">
              <v:stroke joinstyle="miter"/>
              <v:path gradientshapeok="t" o:connecttype="rect"/>
            </v:shapetype>
            <v:shape id="Text Box 1" o:spid="_x0000_s1026" type="#_x0000_t202" style="position:absolute;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7825155D" w14:textId="77777777" w:rsidR="001A175B" w:rsidRPr="00E66351" w:rsidRDefault="00D77347" w:rsidP="00E66351">
                    <w:pPr>
                      <w:jc w:val="center"/>
                      <w:rPr>
                        <w:rFonts w:ascii="Calibri" w:hAnsi="Calibri" w:cs="Calibri"/>
                        <w:color w:val="000000"/>
                      </w:rPr>
                    </w:pPr>
                    <w:r w:rsidRPr="00E66351">
                      <w:rPr>
                        <w:rFonts w:ascii="Calibri" w:hAnsi="Calibri" w:cs="Calibri"/>
                        <w:color w:val="000000"/>
                      </w:rPr>
                      <w:t>OFFICIAL</w:t>
                    </w:r>
                  </w:p>
                </w:txbxContent>
              </v:textbox>
              <w10:wrap anchorx="page" anchory="page"/>
            </v:shape>
          </w:pict>
        </mc:Fallback>
      </mc:AlternateContent>
    </w:r>
    <w:r w:rsidR="00D77347">
      <w:rPr>
        <w:rStyle w:val="PageNumber"/>
      </w:rPr>
      <w:fldChar w:fldCharType="begin"/>
    </w:r>
    <w:r w:rsidR="00D77347">
      <w:rPr>
        <w:rStyle w:val="PageNumber"/>
      </w:rPr>
      <w:instrText xml:space="preserve">PAGE  </w:instrText>
    </w:r>
    <w:r w:rsidR="00D77347">
      <w:rPr>
        <w:rStyle w:val="PageNumber"/>
      </w:rPr>
      <w:fldChar w:fldCharType="separate"/>
    </w:r>
    <w:r w:rsidR="00D77347">
      <w:rPr>
        <w:rStyle w:val="PageNumber"/>
        <w:noProof/>
      </w:rPr>
      <w:t>4</w:t>
    </w:r>
    <w:r w:rsidR="00D77347">
      <w:rPr>
        <w:rStyle w:val="PageNumber"/>
      </w:rPr>
      <w:fldChar w:fldCharType="end"/>
    </w:r>
  </w:p>
  <w:p w14:paraId="70F4BEDA" w14:textId="77777777" w:rsidR="001A175B" w:rsidRDefault="001A175B">
    <w:pPr>
      <w:pStyle w:val="Footer"/>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F394" w14:textId="77777777" w:rsidR="001A175B" w:rsidRDefault="001A1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B984" w14:textId="77777777" w:rsidR="000E4C63" w:rsidRDefault="000E4C63">
      <w:r>
        <w:separator/>
      </w:r>
    </w:p>
  </w:footnote>
  <w:footnote w:type="continuationSeparator" w:id="0">
    <w:p w14:paraId="1ABE7DF3" w14:textId="77777777" w:rsidR="000E4C63" w:rsidRDefault="000E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126D" w14:textId="77777777" w:rsidR="001A175B" w:rsidRDefault="001A1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7A4C" w14:textId="77777777" w:rsidR="001A175B" w:rsidRDefault="001A175B">
    <w:pPr>
      <w:pStyle w:val="Header"/>
    </w:pPr>
  </w:p>
  <w:p w14:paraId="2A02821D" w14:textId="77777777" w:rsidR="001A175B" w:rsidRDefault="00D77347">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8C03" w14:textId="77777777" w:rsidR="001A175B" w:rsidRDefault="001A1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01A"/>
    <w:multiLevelType w:val="hybridMultilevel"/>
    <w:tmpl w:val="119A8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F04EB"/>
    <w:multiLevelType w:val="hybridMultilevel"/>
    <w:tmpl w:val="2924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1496"/>
    <w:multiLevelType w:val="hybridMultilevel"/>
    <w:tmpl w:val="1EBC5B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21B2D"/>
    <w:multiLevelType w:val="hybridMultilevel"/>
    <w:tmpl w:val="8732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A652E"/>
    <w:multiLevelType w:val="hybridMultilevel"/>
    <w:tmpl w:val="1E40FD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21D91"/>
    <w:multiLevelType w:val="hybridMultilevel"/>
    <w:tmpl w:val="12802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E594D"/>
    <w:multiLevelType w:val="hybridMultilevel"/>
    <w:tmpl w:val="C916ECB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E6E07"/>
    <w:multiLevelType w:val="hybridMultilevel"/>
    <w:tmpl w:val="9E884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E6243"/>
    <w:multiLevelType w:val="hybridMultilevel"/>
    <w:tmpl w:val="65F6F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B5123"/>
    <w:multiLevelType w:val="hybridMultilevel"/>
    <w:tmpl w:val="A6882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53007"/>
    <w:multiLevelType w:val="hybridMultilevel"/>
    <w:tmpl w:val="FA38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9B6592"/>
    <w:multiLevelType w:val="hybridMultilevel"/>
    <w:tmpl w:val="82183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3A3C89"/>
    <w:multiLevelType w:val="hybridMultilevel"/>
    <w:tmpl w:val="F4FE80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11786E"/>
    <w:multiLevelType w:val="hybridMultilevel"/>
    <w:tmpl w:val="D612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65EF7"/>
    <w:multiLevelType w:val="hybridMultilevel"/>
    <w:tmpl w:val="CA745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1F1440"/>
    <w:multiLevelType w:val="hybridMultilevel"/>
    <w:tmpl w:val="014A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C01B8"/>
    <w:multiLevelType w:val="hybridMultilevel"/>
    <w:tmpl w:val="B588D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335557">
    <w:abstractNumId w:val="1"/>
  </w:num>
  <w:num w:numId="2" w16cid:durableId="1252618701">
    <w:abstractNumId w:val="0"/>
  </w:num>
  <w:num w:numId="3" w16cid:durableId="1198592021">
    <w:abstractNumId w:val="10"/>
  </w:num>
  <w:num w:numId="4" w16cid:durableId="912198582">
    <w:abstractNumId w:val="13"/>
  </w:num>
  <w:num w:numId="5" w16cid:durableId="675691893">
    <w:abstractNumId w:val="15"/>
  </w:num>
  <w:num w:numId="6" w16cid:durableId="943421634">
    <w:abstractNumId w:val="8"/>
  </w:num>
  <w:num w:numId="7" w16cid:durableId="1017081669">
    <w:abstractNumId w:val="12"/>
  </w:num>
  <w:num w:numId="8" w16cid:durableId="1373918923">
    <w:abstractNumId w:val="7"/>
  </w:num>
  <w:num w:numId="9" w16cid:durableId="956332412">
    <w:abstractNumId w:val="16"/>
  </w:num>
  <w:num w:numId="10" w16cid:durableId="2096435143">
    <w:abstractNumId w:val="14"/>
  </w:num>
  <w:num w:numId="11" w16cid:durableId="1647586443">
    <w:abstractNumId w:val="4"/>
  </w:num>
  <w:num w:numId="12" w16cid:durableId="1456868475">
    <w:abstractNumId w:val="5"/>
  </w:num>
  <w:num w:numId="13" w16cid:durableId="188613429">
    <w:abstractNumId w:val="3"/>
  </w:num>
  <w:num w:numId="14" w16cid:durableId="1049651737">
    <w:abstractNumId w:val="2"/>
  </w:num>
  <w:num w:numId="15" w16cid:durableId="1718162588">
    <w:abstractNumId w:val="6"/>
  </w:num>
  <w:num w:numId="16" w16cid:durableId="639306213">
    <w:abstractNumId w:val="11"/>
  </w:num>
  <w:num w:numId="17" w16cid:durableId="93994460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1C"/>
    <w:rsid w:val="00010BBD"/>
    <w:rsid w:val="000127C9"/>
    <w:rsid w:val="00035198"/>
    <w:rsid w:val="000352EF"/>
    <w:rsid w:val="0005380B"/>
    <w:rsid w:val="00065592"/>
    <w:rsid w:val="000661D3"/>
    <w:rsid w:val="000734CF"/>
    <w:rsid w:val="000749CF"/>
    <w:rsid w:val="000769E9"/>
    <w:rsid w:val="00093CB2"/>
    <w:rsid w:val="000C10B7"/>
    <w:rsid w:val="000E2C6C"/>
    <w:rsid w:val="000E4C63"/>
    <w:rsid w:val="000F1E98"/>
    <w:rsid w:val="000F4D0F"/>
    <w:rsid w:val="00111D34"/>
    <w:rsid w:val="00113571"/>
    <w:rsid w:val="00124A9C"/>
    <w:rsid w:val="00124DFD"/>
    <w:rsid w:val="00130D26"/>
    <w:rsid w:val="001563EC"/>
    <w:rsid w:val="00160D88"/>
    <w:rsid w:val="00163F95"/>
    <w:rsid w:val="00172305"/>
    <w:rsid w:val="0017783F"/>
    <w:rsid w:val="001A175B"/>
    <w:rsid w:val="001B17BD"/>
    <w:rsid w:val="001B578A"/>
    <w:rsid w:val="001B7AA7"/>
    <w:rsid w:val="001C4CA0"/>
    <w:rsid w:val="001E4692"/>
    <w:rsid w:val="00201E19"/>
    <w:rsid w:val="00202C1C"/>
    <w:rsid w:val="00203109"/>
    <w:rsid w:val="00226C64"/>
    <w:rsid w:val="002273AF"/>
    <w:rsid w:val="002339CB"/>
    <w:rsid w:val="00235840"/>
    <w:rsid w:val="002377E3"/>
    <w:rsid w:val="00246C29"/>
    <w:rsid w:val="00255009"/>
    <w:rsid w:val="00261F94"/>
    <w:rsid w:val="002714F9"/>
    <w:rsid w:val="002749AE"/>
    <w:rsid w:val="00274BF0"/>
    <w:rsid w:val="00275EB8"/>
    <w:rsid w:val="0029013F"/>
    <w:rsid w:val="00294B65"/>
    <w:rsid w:val="002976C9"/>
    <w:rsid w:val="002A63D9"/>
    <w:rsid w:val="002B300A"/>
    <w:rsid w:val="002C03FE"/>
    <w:rsid w:val="00315CA7"/>
    <w:rsid w:val="003170C9"/>
    <w:rsid w:val="00320274"/>
    <w:rsid w:val="00327A02"/>
    <w:rsid w:val="00337DB2"/>
    <w:rsid w:val="00373D0F"/>
    <w:rsid w:val="003747E6"/>
    <w:rsid w:val="0038564A"/>
    <w:rsid w:val="003C5AA8"/>
    <w:rsid w:val="003D3466"/>
    <w:rsid w:val="003E48B8"/>
    <w:rsid w:val="004145C8"/>
    <w:rsid w:val="00465507"/>
    <w:rsid w:val="0047146A"/>
    <w:rsid w:val="004916F5"/>
    <w:rsid w:val="004977AA"/>
    <w:rsid w:val="004A40CA"/>
    <w:rsid w:val="004B621A"/>
    <w:rsid w:val="004B78D7"/>
    <w:rsid w:val="004C46C5"/>
    <w:rsid w:val="004D58A1"/>
    <w:rsid w:val="004E537F"/>
    <w:rsid w:val="004E5802"/>
    <w:rsid w:val="004F0236"/>
    <w:rsid w:val="004F0961"/>
    <w:rsid w:val="004F3C12"/>
    <w:rsid w:val="005113F5"/>
    <w:rsid w:val="00512BCE"/>
    <w:rsid w:val="0053037E"/>
    <w:rsid w:val="00531564"/>
    <w:rsid w:val="0054456B"/>
    <w:rsid w:val="005476D4"/>
    <w:rsid w:val="00576F7C"/>
    <w:rsid w:val="005B6406"/>
    <w:rsid w:val="00610E79"/>
    <w:rsid w:val="0062538B"/>
    <w:rsid w:val="006404F7"/>
    <w:rsid w:val="00654101"/>
    <w:rsid w:val="006836B6"/>
    <w:rsid w:val="006A0DD3"/>
    <w:rsid w:val="006C2AB1"/>
    <w:rsid w:val="006D7D42"/>
    <w:rsid w:val="00716C5D"/>
    <w:rsid w:val="00720974"/>
    <w:rsid w:val="00724FA7"/>
    <w:rsid w:val="00737DEF"/>
    <w:rsid w:val="00751718"/>
    <w:rsid w:val="00764909"/>
    <w:rsid w:val="00770599"/>
    <w:rsid w:val="007A351C"/>
    <w:rsid w:val="007B1C60"/>
    <w:rsid w:val="007C3770"/>
    <w:rsid w:val="007D1142"/>
    <w:rsid w:val="007D38B2"/>
    <w:rsid w:val="007D4C27"/>
    <w:rsid w:val="007D7894"/>
    <w:rsid w:val="007F7A65"/>
    <w:rsid w:val="0083200F"/>
    <w:rsid w:val="00836EB1"/>
    <w:rsid w:val="008460A5"/>
    <w:rsid w:val="0085231C"/>
    <w:rsid w:val="00854E7E"/>
    <w:rsid w:val="00862EB7"/>
    <w:rsid w:val="008644DE"/>
    <w:rsid w:val="00864B45"/>
    <w:rsid w:val="00867732"/>
    <w:rsid w:val="00870808"/>
    <w:rsid w:val="00870851"/>
    <w:rsid w:val="008874A2"/>
    <w:rsid w:val="008A088B"/>
    <w:rsid w:val="008A1693"/>
    <w:rsid w:val="008A1CAB"/>
    <w:rsid w:val="008B11B4"/>
    <w:rsid w:val="008C362A"/>
    <w:rsid w:val="008C6E4D"/>
    <w:rsid w:val="008E09CA"/>
    <w:rsid w:val="008E2993"/>
    <w:rsid w:val="008F069C"/>
    <w:rsid w:val="008F7782"/>
    <w:rsid w:val="00966724"/>
    <w:rsid w:val="009B05B3"/>
    <w:rsid w:val="009B1C12"/>
    <w:rsid w:val="009C65E7"/>
    <w:rsid w:val="009D693E"/>
    <w:rsid w:val="009F2812"/>
    <w:rsid w:val="009F7280"/>
    <w:rsid w:val="009F7C28"/>
    <w:rsid w:val="00A15D00"/>
    <w:rsid w:val="00A23F4E"/>
    <w:rsid w:val="00A24F1A"/>
    <w:rsid w:val="00A366CF"/>
    <w:rsid w:val="00A36B83"/>
    <w:rsid w:val="00A40034"/>
    <w:rsid w:val="00A41D62"/>
    <w:rsid w:val="00A438C1"/>
    <w:rsid w:val="00A47A39"/>
    <w:rsid w:val="00A53FA9"/>
    <w:rsid w:val="00A5778A"/>
    <w:rsid w:val="00A63A65"/>
    <w:rsid w:val="00A773B9"/>
    <w:rsid w:val="00A94CC4"/>
    <w:rsid w:val="00A962B5"/>
    <w:rsid w:val="00AA0143"/>
    <w:rsid w:val="00AB1328"/>
    <w:rsid w:val="00AB3778"/>
    <w:rsid w:val="00AC1215"/>
    <w:rsid w:val="00AD2622"/>
    <w:rsid w:val="00AD262F"/>
    <w:rsid w:val="00AD7ACB"/>
    <w:rsid w:val="00AE7412"/>
    <w:rsid w:val="00AF3E4B"/>
    <w:rsid w:val="00AF51C7"/>
    <w:rsid w:val="00AF78EB"/>
    <w:rsid w:val="00B114E5"/>
    <w:rsid w:val="00B217BF"/>
    <w:rsid w:val="00B27C72"/>
    <w:rsid w:val="00B316F8"/>
    <w:rsid w:val="00B44ABE"/>
    <w:rsid w:val="00B45345"/>
    <w:rsid w:val="00B52E86"/>
    <w:rsid w:val="00B809EE"/>
    <w:rsid w:val="00BA044A"/>
    <w:rsid w:val="00BA0FE2"/>
    <w:rsid w:val="00BB09CE"/>
    <w:rsid w:val="00BB37D1"/>
    <w:rsid w:val="00BC0DBA"/>
    <w:rsid w:val="00BC5398"/>
    <w:rsid w:val="00BE2896"/>
    <w:rsid w:val="00BF7152"/>
    <w:rsid w:val="00C00C57"/>
    <w:rsid w:val="00C01A25"/>
    <w:rsid w:val="00C119AC"/>
    <w:rsid w:val="00C13892"/>
    <w:rsid w:val="00C24D66"/>
    <w:rsid w:val="00C25477"/>
    <w:rsid w:val="00C27B7C"/>
    <w:rsid w:val="00C31534"/>
    <w:rsid w:val="00C470A5"/>
    <w:rsid w:val="00C53686"/>
    <w:rsid w:val="00C751CA"/>
    <w:rsid w:val="00C800ED"/>
    <w:rsid w:val="00C81932"/>
    <w:rsid w:val="00C969D4"/>
    <w:rsid w:val="00CB2760"/>
    <w:rsid w:val="00CB5554"/>
    <w:rsid w:val="00CC2DD1"/>
    <w:rsid w:val="00CC472A"/>
    <w:rsid w:val="00CE7F42"/>
    <w:rsid w:val="00CF104E"/>
    <w:rsid w:val="00D03CA8"/>
    <w:rsid w:val="00D30367"/>
    <w:rsid w:val="00D358AB"/>
    <w:rsid w:val="00D609CF"/>
    <w:rsid w:val="00D77347"/>
    <w:rsid w:val="00D8438D"/>
    <w:rsid w:val="00D84999"/>
    <w:rsid w:val="00D93159"/>
    <w:rsid w:val="00DB2C83"/>
    <w:rsid w:val="00DB3E4A"/>
    <w:rsid w:val="00DB4D1F"/>
    <w:rsid w:val="00DD033F"/>
    <w:rsid w:val="00DE623A"/>
    <w:rsid w:val="00DF01BF"/>
    <w:rsid w:val="00E159C3"/>
    <w:rsid w:val="00E81FE8"/>
    <w:rsid w:val="00EC0C47"/>
    <w:rsid w:val="00EC0EB0"/>
    <w:rsid w:val="00EE3256"/>
    <w:rsid w:val="00EF16A0"/>
    <w:rsid w:val="00EF278A"/>
    <w:rsid w:val="00F0729A"/>
    <w:rsid w:val="00F1718A"/>
    <w:rsid w:val="00F34081"/>
    <w:rsid w:val="00F5476F"/>
    <w:rsid w:val="00F6072A"/>
    <w:rsid w:val="00F931FC"/>
    <w:rsid w:val="00F97CCE"/>
    <w:rsid w:val="00FA551D"/>
    <w:rsid w:val="00FA7A66"/>
    <w:rsid w:val="00FB0B37"/>
    <w:rsid w:val="00FB4F7E"/>
    <w:rsid w:val="00FE18E7"/>
    <w:rsid w:val="00FE2740"/>
    <w:rsid w:val="00FE3F65"/>
    <w:rsid w:val="00FF51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47A1"/>
  <w15:docId w15:val="{49CB8C80-5D10-48ED-939C-5AF5F4E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B1"/>
    <w:rPr>
      <w:lang w:eastAsia="en-US"/>
    </w:rPr>
  </w:style>
  <w:style w:type="paragraph" w:styleId="Heading1">
    <w:name w:val="heading 1"/>
    <w:basedOn w:val="Normal"/>
    <w:next w:val="Normal"/>
    <w:qFormat/>
    <w:rsid w:val="003231B1"/>
    <w:pPr>
      <w:keepNext/>
      <w:outlineLvl w:val="0"/>
    </w:pPr>
    <w:rPr>
      <w:rFonts w:ascii="Arial" w:hAnsi="Arial"/>
      <w:b/>
      <w:sz w:val="24"/>
    </w:rPr>
  </w:style>
  <w:style w:type="paragraph" w:styleId="Heading2">
    <w:name w:val="heading 2"/>
    <w:basedOn w:val="Normal"/>
    <w:next w:val="Normal"/>
    <w:qFormat/>
    <w:rsid w:val="003231B1"/>
    <w:pPr>
      <w:keepNext/>
      <w:outlineLvl w:val="1"/>
    </w:pPr>
    <w:rPr>
      <w:b/>
      <w:sz w:val="22"/>
    </w:rPr>
  </w:style>
  <w:style w:type="paragraph" w:styleId="Heading3">
    <w:name w:val="heading 3"/>
    <w:basedOn w:val="Normal"/>
    <w:next w:val="Normal"/>
    <w:qFormat/>
    <w:rsid w:val="003231B1"/>
    <w:pPr>
      <w:keepNext/>
      <w:jc w:val="center"/>
      <w:outlineLvl w:val="2"/>
    </w:pPr>
    <w:rPr>
      <w:b/>
      <w:bCs/>
      <w:sz w:val="22"/>
    </w:rPr>
  </w:style>
  <w:style w:type="paragraph" w:styleId="Heading4">
    <w:name w:val="heading 4"/>
    <w:basedOn w:val="Normal"/>
    <w:next w:val="Normal"/>
    <w:qFormat/>
    <w:rsid w:val="003231B1"/>
    <w:pPr>
      <w:keepNext/>
      <w:ind w:left="5760" w:firstLine="720"/>
      <w:outlineLvl w:val="3"/>
    </w:pPr>
    <w:rPr>
      <w:b/>
      <w:bCs/>
    </w:rPr>
  </w:style>
  <w:style w:type="paragraph" w:styleId="Heading5">
    <w:name w:val="heading 5"/>
    <w:basedOn w:val="Normal"/>
    <w:next w:val="Normal"/>
    <w:qFormat/>
    <w:rsid w:val="003231B1"/>
    <w:pPr>
      <w:keepNext/>
      <w:ind w:left="4320" w:firstLine="720"/>
      <w:outlineLvl w:val="4"/>
    </w:pPr>
    <w:rPr>
      <w:b/>
      <w:bCs/>
    </w:rPr>
  </w:style>
  <w:style w:type="paragraph" w:styleId="Heading6">
    <w:name w:val="heading 6"/>
    <w:basedOn w:val="Normal"/>
    <w:next w:val="Normal"/>
    <w:qFormat/>
    <w:rsid w:val="003231B1"/>
    <w:pPr>
      <w:keepNext/>
      <w:outlineLvl w:val="5"/>
    </w:pPr>
    <w:rPr>
      <w:sz w:val="24"/>
    </w:rPr>
  </w:style>
  <w:style w:type="paragraph" w:styleId="Heading7">
    <w:name w:val="heading 7"/>
    <w:basedOn w:val="Normal"/>
    <w:next w:val="Normal"/>
    <w:qFormat/>
    <w:rsid w:val="003231B1"/>
    <w:pPr>
      <w:keepNext/>
      <w:ind w:firstLine="720"/>
      <w:outlineLvl w:val="6"/>
    </w:pPr>
    <w:rPr>
      <w:bCs/>
      <w:sz w:val="24"/>
    </w:rPr>
  </w:style>
  <w:style w:type="paragraph" w:styleId="Heading8">
    <w:name w:val="heading 8"/>
    <w:basedOn w:val="Normal"/>
    <w:next w:val="Normal"/>
    <w:qFormat/>
    <w:rsid w:val="003231B1"/>
    <w:pPr>
      <w:keepNext/>
      <w:outlineLvl w:val="7"/>
    </w:pPr>
    <w:rPr>
      <w:sz w:val="24"/>
      <w:u w:val="single"/>
    </w:rPr>
  </w:style>
  <w:style w:type="paragraph" w:styleId="Heading9">
    <w:name w:val="heading 9"/>
    <w:basedOn w:val="Normal"/>
    <w:next w:val="Normal"/>
    <w:qFormat/>
    <w:rsid w:val="003231B1"/>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31B1"/>
    <w:pPr>
      <w:jc w:val="center"/>
    </w:pPr>
    <w:rPr>
      <w:sz w:val="24"/>
    </w:rPr>
  </w:style>
  <w:style w:type="paragraph" w:styleId="Header">
    <w:name w:val="header"/>
    <w:basedOn w:val="Normal"/>
    <w:semiHidden/>
    <w:rsid w:val="003231B1"/>
    <w:pPr>
      <w:tabs>
        <w:tab w:val="center" w:pos="4153"/>
        <w:tab w:val="right" w:pos="8306"/>
      </w:tabs>
    </w:pPr>
  </w:style>
  <w:style w:type="paragraph" w:styleId="Footer">
    <w:name w:val="footer"/>
    <w:basedOn w:val="Normal"/>
    <w:semiHidden/>
    <w:rsid w:val="003231B1"/>
    <w:pPr>
      <w:tabs>
        <w:tab w:val="center" w:pos="4153"/>
        <w:tab w:val="right" w:pos="8306"/>
      </w:tabs>
    </w:pPr>
  </w:style>
  <w:style w:type="paragraph" w:styleId="Caption">
    <w:name w:val="caption"/>
    <w:basedOn w:val="Normal"/>
    <w:next w:val="Normal"/>
    <w:qFormat/>
    <w:rsid w:val="003231B1"/>
    <w:pPr>
      <w:tabs>
        <w:tab w:val="left" w:pos="1134"/>
      </w:tabs>
      <w:ind w:left="1134"/>
    </w:pPr>
    <w:rPr>
      <w:rFonts w:ascii="GillSans Light" w:hAnsi="GillSans Light"/>
      <w:b/>
      <w:sz w:val="36"/>
    </w:rPr>
  </w:style>
  <w:style w:type="paragraph" w:styleId="BodyText">
    <w:name w:val="Body Text"/>
    <w:basedOn w:val="Normal"/>
    <w:semiHidden/>
    <w:rsid w:val="003231B1"/>
    <w:rPr>
      <w:sz w:val="24"/>
    </w:rPr>
  </w:style>
  <w:style w:type="character" w:styleId="PageNumber">
    <w:name w:val="page number"/>
    <w:basedOn w:val="DefaultParagraphFont"/>
    <w:semiHidden/>
    <w:rsid w:val="003231B1"/>
  </w:style>
  <w:style w:type="paragraph" w:styleId="BodyText2">
    <w:name w:val="Body Text 2"/>
    <w:basedOn w:val="Normal"/>
    <w:semiHidden/>
    <w:rsid w:val="003231B1"/>
    <w:rPr>
      <w:sz w:val="22"/>
    </w:rPr>
  </w:style>
  <w:style w:type="paragraph" w:styleId="BodyTextIndent">
    <w:name w:val="Body Text Indent"/>
    <w:basedOn w:val="Normal"/>
    <w:semiHidden/>
    <w:rsid w:val="003231B1"/>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D6083"/>
    <w:pPr>
      <w:spacing w:before="100" w:beforeAutospacing="1" w:after="100" w:afterAutospacing="1"/>
    </w:pPr>
    <w:rPr>
      <w:sz w:val="24"/>
      <w:szCs w:val="24"/>
      <w:lang w:eastAsia="en-GB"/>
    </w:rPr>
  </w:style>
  <w:style w:type="character" w:styleId="Emphasis">
    <w:name w:val="Emphasis"/>
    <w:basedOn w:val="DefaultParagraphFont"/>
    <w:uiPriority w:val="20"/>
    <w:qFormat/>
    <w:rsid w:val="004D6083"/>
    <w:rPr>
      <w:i/>
      <w:iCs/>
    </w:rPr>
  </w:style>
  <w:style w:type="paragraph" w:styleId="NormalWeb">
    <w:name w:val="Normal (Web)"/>
    <w:basedOn w:val="Normal"/>
    <w:uiPriority w:val="99"/>
    <w:unhideWhenUsed/>
    <w:rsid w:val="008B1FFF"/>
    <w:pPr>
      <w:spacing w:before="100" w:beforeAutospacing="1" w:after="100" w:afterAutospacing="1"/>
    </w:pPr>
    <w:rPr>
      <w:rFonts w:eastAsiaTheme="minorHAnsi"/>
      <w:sz w:val="24"/>
      <w:szCs w:val="24"/>
      <w:lang w:eastAsia="en-GB"/>
    </w:rPr>
  </w:style>
  <w:style w:type="character" w:styleId="FollowedHyperlink">
    <w:name w:val="FollowedHyperlink"/>
    <w:basedOn w:val="DefaultParagraphFont"/>
    <w:uiPriority w:val="99"/>
    <w:semiHidden/>
    <w:unhideWhenUsed/>
    <w:rsid w:val="00641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810">
      <w:bodyDiv w:val="1"/>
      <w:marLeft w:val="0"/>
      <w:marRight w:val="0"/>
      <w:marTop w:val="0"/>
      <w:marBottom w:val="0"/>
      <w:divBdr>
        <w:top w:val="none" w:sz="0" w:space="0" w:color="auto"/>
        <w:left w:val="none" w:sz="0" w:space="0" w:color="auto"/>
        <w:bottom w:val="none" w:sz="0" w:space="0" w:color="auto"/>
        <w:right w:val="none" w:sz="0" w:space="0" w:color="auto"/>
      </w:divBdr>
      <w:divsChild>
        <w:div w:id="1609461139">
          <w:marLeft w:val="0"/>
          <w:marRight w:val="0"/>
          <w:marTop w:val="0"/>
          <w:marBottom w:val="0"/>
          <w:divBdr>
            <w:top w:val="none" w:sz="0" w:space="0" w:color="auto"/>
            <w:left w:val="none" w:sz="0" w:space="0" w:color="auto"/>
            <w:bottom w:val="none" w:sz="0" w:space="0" w:color="auto"/>
            <w:right w:val="none" w:sz="0" w:space="0" w:color="auto"/>
          </w:divBdr>
        </w:div>
        <w:div w:id="1259367584">
          <w:marLeft w:val="0"/>
          <w:marRight w:val="0"/>
          <w:marTop w:val="0"/>
          <w:marBottom w:val="0"/>
          <w:divBdr>
            <w:top w:val="none" w:sz="0" w:space="0" w:color="auto"/>
            <w:left w:val="none" w:sz="0" w:space="0" w:color="auto"/>
            <w:bottom w:val="none" w:sz="0" w:space="0" w:color="auto"/>
            <w:right w:val="none" w:sz="0" w:space="0" w:color="auto"/>
          </w:divBdr>
        </w:div>
        <w:div w:id="1778405252">
          <w:marLeft w:val="0"/>
          <w:marRight w:val="0"/>
          <w:marTop w:val="0"/>
          <w:marBottom w:val="0"/>
          <w:divBdr>
            <w:top w:val="none" w:sz="0" w:space="0" w:color="auto"/>
            <w:left w:val="none" w:sz="0" w:space="0" w:color="auto"/>
            <w:bottom w:val="none" w:sz="0" w:space="0" w:color="auto"/>
            <w:right w:val="none" w:sz="0" w:space="0" w:color="auto"/>
          </w:divBdr>
        </w:div>
        <w:div w:id="541477971">
          <w:marLeft w:val="0"/>
          <w:marRight w:val="0"/>
          <w:marTop w:val="0"/>
          <w:marBottom w:val="0"/>
          <w:divBdr>
            <w:top w:val="none" w:sz="0" w:space="0" w:color="auto"/>
            <w:left w:val="none" w:sz="0" w:space="0" w:color="auto"/>
            <w:bottom w:val="none" w:sz="0" w:space="0" w:color="auto"/>
            <w:right w:val="none" w:sz="0" w:space="0" w:color="auto"/>
          </w:divBdr>
        </w:div>
        <w:div w:id="788620773">
          <w:marLeft w:val="0"/>
          <w:marRight w:val="0"/>
          <w:marTop w:val="0"/>
          <w:marBottom w:val="0"/>
          <w:divBdr>
            <w:top w:val="none" w:sz="0" w:space="0" w:color="auto"/>
            <w:left w:val="none" w:sz="0" w:space="0" w:color="auto"/>
            <w:bottom w:val="none" w:sz="0" w:space="0" w:color="auto"/>
            <w:right w:val="none" w:sz="0" w:space="0" w:color="auto"/>
          </w:divBdr>
        </w:div>
        <w:div w:id="418990321">
          <w:marLeft w:val="0"/>
          <w:marRight w:val="0"/>
          <w:marTop w:val="0"/>
          <w:marBottom w:val="0"/>
          <w:divBdr>
            <w:top w:val="none" w:sz="0" w:space="0" w:color="auto"/>
            <w:left w:val="none" w:sz="0" w:space="0" w:color="auto"/>
            <w:bottom w:val="none" w:sz="0" w:space="0" w:color="auto"/>
            <w:right w:val="none" w:sz="0" w:space="0" w:color="auto"/>
          </w:divBdr>
        </w:div>
        <w:div w:id="1663504875">
          <w:marLeft w:val="0"/>
          <w:marRight w:val="0"/>
          <w:marTop w:val="0"/>
          <w:marBottom w:val="0"/>
          <w:divBdr>
            <w:top w:val="none" w:sz="0" w:space="0" w:color="auto"/>
            <w:left w:val="none" w:sz="0" w:space="0" w:color="auto"/>
            <w:bottom w:val="none" w:sz="0" w:space="0" w:color="auto"/>
            <w:right w:val="none" w:sz="0" w:space="0" w:color="auto"/>
          </w:divBdr>
        </w:div>
      </w:divsChild>
    </w:div>
    <w:div w:id="473722324">
      <w:bodyDiv w:val="1"/>
      <w:marLeft w:val="0"/>
      <w:marRight w:val="0"/>
      <w:marTop w:val="0"/>
      <w:marBottom w:val="0"/>
      <w:divBdr>
        <w:top w:val="none" w:sz="0" w:space="0" w:color="auto"/>
        <w:left w:val="none" w:sz="0" w:space="0" w:color="auto"/>
        <w:bottom w:val="none" w:sz="0" w:space="0" w:color="auto"/>
        <w:right w:val="none" w:sz="0" w:space="0" w:color="auto"/>
      </w:divBdr>
    </w:div>
    <w:div w:id="917520406">
      <w:bodyDiv w:val="1"/>
      <w:marLeft w:val="0"/>
      <w:marRight w:val="0"/>
      <w:marTop w:val="0"/>
      <w:marBottom w:val="0"/>
      <w:divBdr>
        <w:top w:val="none" w:sz="0" w:space="0" w:color="auto"/>
        <w:left w:val="none" w:sz="0" w:space="0" w:color="auto"/>
        <w:bottom w:val="none" w:sz="0" w:space="0" w:color="auto"/>
        <w:right w:val="none" w:sz="0" w:space="0" w:color="auto"/>
      </w:divBdr>
    </w:div>
    <w:div w:id="1443576790">
      <w:bodyDiv w:val="1"/>
      <w:marLeft w:val="0"/>
      <w:marRight w:val="0"/>
      <w:marTop w:val="0"/>
      <w:marBottom w:val="0"/>
      <w:divBdr>
        <w:top w:val="none" w:sz="0" w:space="0" w:color="auto"/>
        <w:left w:val="none" w:sz="0" w:space="0" w:color="auto"/>
        <w:bottom w:val="none" w:sz="0" w:space="0" w:color="auto"/>
        <w:right w:val="none" w:sz="0" w:space="0" w:color="auto"/>
      </w:divBdr>
    </w:div>
    <w:div w:id="1654218382">
      <w:bodyDiv w:val="1"/>
      <w:marLeft w:val="0"/>
      <w:marRight w:val="0"/>
      <w:marTop w:val="0"/>
      <w:marBottom w:val="0"/>
      <w:divBdr>
        <w:top w:val="none" w:sz="0" w:space="0" w:color="auto"/>
        <w:left w:val="none" w:sz="0" w:space="0" w:color="auto"/>
        <w:bottom w:val="none" w:sz="0" w:space="0" w:color="auto"/>
        <w:right w:val="none" w:sz="0" w:space="0" w:color="auto"/>
      </w:divBdr>
    </w:div>
    <w:div w:id="1886797094">
      <w:bodyDiv w:val="1"/>
      <w:marLeft w:val="0"/>
      <w:marRight w:val="0"/>
      <w:marTop w:val="0"/>
      <w:marBottom w:val="0"/>
      <w:divBdr>
        <w:top w:val="none" w:sz="0" w:space="0" w:color="auto"/>
        <w:left w:val="none" w:sz="0" w:space="0" w:color="auto"/>
        <w:bottom w:val="none" w:sz="0" w:space="0" w:color="auto"/>
        <w:right w:val="none" w:sz="0" w:space="0" w:color="auto"/>
      </w:divBdr>
    </w:div>
    <w:div w:id="18989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ESF logo</vt:lpstr>
    </vt:vector>
  </TitlesOfParts>
  <Company>None</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logo</dc:title>
  <dc:creator>Whippeys &amp; Geraghtys United</dc:creator>
  <cp:lastModifiedBy>AMOS, Victoria (ALWOODLEY MEDICAL CENTRE)</cp:lastModifiedBy>
  <cp:revision>2</cp:revision>
  <cp:lastPrinted>2023-09-11T18:21:00Z</cp:lastPrinted>
  <dcterms:created xsi:type="dcterms:W3CDTF">2024-04-09T14:21:00Z</dcterms:created>
  <dcterms:modified xsi:type="dcterms:W3CDTF">2024-04-09T14:21:00Z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2023-03-01T15:23:41Z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d0983c7b-0651-46ca-aa55-f4ef524a46ce</vt:lpwstr>
  </property>
  <property fmtid="{D5CDD505-2E9C-101B-9397-08002B2CF9AE}" pid="8" name="MSIP_Label_f9af038e-07b4-4369-a678-c835687cb272_ContentBits">
    <vt:lpwstr>2</vt:lpwstr>
  </property>
</Properties>
</file>